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b/>
          <w:sz w:val="32"/>
          <w:szCs w:val="32"/>
        </w:rPr>
      </w:pPr>
      <w:r>
        <w:rPr>
          <w:rFonts w:hint="eastAsia" w:ascii="仿宋" w:hAnsi="仿宋" w:eastAsia="仿宋" w:cs="仿宋"/>
          <w:b/>
          <w:sz w:val="32"/>
          <w:szCs w:val="32"/>
        </w:rPr>
        <w:t>附件</w:t>
      </w:r>
      <w:r>
        <w:rPr>
          <w:rFonts w:ascii="仿宋" w:hAnsi="仿宋" w:eastAsia="仿宋" w:cs="仿宋"/>
          <w:b/>
          <w:sz w:val="32"/>
          <w:szCs w:val="32"/>
        </w:rPr>
        <w:t>2</w:t>
      </w:r>
      <w:r>
        <w:rPr>
          <w:rFonts w:hint="eastAsia" w:ascii="仿宋" w:hAnsi="仿宋" w:eastAsia="仿宋" w:cs="仿宋"/>
          <w:b/>
          <w:sz w:val="32"/>
          <w:szCs w:val="32"/>
        </w:rPr>
        <w:t>：</w:t>
      </w:r>
    </w:p>
    <w:p>
      <w:pPr>
        <w:spacing w:line="560" w:lineRule="exact"/>
        <w:jc w:val="distribute"/>
        <w:rPr>
          <w:rFonts w:ascii="仿宋" w:hAnsi="仿宋" w:eastAsia="仿宋" w:cs="仿宋"/>
          <w:b/>
          <w:bCs/>
          <w:sz w:val="36"/>
          <w:szCs w:val="36"/>
        </w:rPr>
      </w:pPr>
      <w:r>
        <w:rPr>
          <w:rFonts w:hint="eastAsia" w:ascii="仿宋" w:hAnsi="仿宋" w:eastAsia="仿宋" w:cs="仿宋"/>
          <w:b/>
          <w:sz w:val="32"/>
          <w:szCs w:val="32"/>
        </w:rPr>
        <w:t xml:space="preserve">         </w:t>
      </w:r>
      <w:r>
        <w:rPr>
          <w:rFonts w:hint="eastAsia" w:ascii="仿宋" w:hAnsi="仿宋" w:eastAsia="仿宋" w:cs="仿宋"/>
          <w:b/>
          <w:sz w:val="36"/>
          <w:szCs w:val="36"/>
        </w:rPr>
        <w:t>多参数监护仪采购主要技术参数及及</w:t>
      </w:r>
      <w:r>
        <w:rPr>
          <w:rFonts w:hint="eastAsia" w:ascii="仿宋" w:hAnsi="仿宋" w:eastAsia="仿宋" w:cs="仿宋"/>
          <w:b/>
          <w:bCs/>
          <w:sz w:val="36"/>
          <w:szCs w:val="36"/>
        </w:rPr>
        <w:t>商务要求</w:t>
      </w:r>
    </w:p>
    <w:p>
      <w:pPr>
        <w:spacing w:line="560" w:lineRule="exact"/>
        <w:jc w:val="center"/>
        <w:rPr>
          <w:rFonts w:ascii="仿宋" w:hAnsi="仿宋" w:eastAsia="仿宋" w:cs="仿宋"/>
          <w:b/>
          <w:sz w:val="32"/>
          <w:szCs w:val="32"/>
        </w:rPr>
      </w:pPr>
      <w:r>
        <w:rPr>
          <w:rFonts w:hint="eastAsia" w:ascii="仿宋" w:hAnsi="仿宋" w:eastAsia="仿宋" w:cs="仿宋"/>
          <w:b/>
          <w:sz w:val="32"/>
          <w:szCs w:val="32"/>
        </w:rPr>
        <w:t>技术参数</w:t>
      </w:r>
    </w:p>
    <w:p>
      <w:pPr>
        <w:spacing w:line="320" w:lineRule="exact"/>
        <w:ind w:left="315" w:hanging="315" w:hangingChars="150"/>
        <w:rPr>
          <w:rFonts w:ascii="宋体" w:hAnsi="宋体"/>
          <w:color w:val="000000"/>
          <w:szCs w:val="21"/>
        </w:rPr>
      </w:pPr>
      <w:r>
        <w:rPr>
          <w:rFonts w:hint="eastAsia" w:ascii="宋体" w:hAnsi="宋体"/>
          <w:color w:val="000000"/>
          <w:szCs w:val="21"/>
        </w:rPr>
        <w:t>1、便携式一体化监护仪,可用于监护成人、儿童患者。</w:t>
      </w:r>
    </w:p>
    <w:p>
      <w:pPr>
        <w:spacing w:line="320" w:lineRule="exact"/>
        <w:ind w:left="315" w:hanging="315" w:hangingChars="150"/>
        <w:rPr>
          <w:rFonts w:ascii="宋体" w:hAnsi="宋体"/>
          <w:color w:val="000000"/>
          <w:szCs w:val="21"/>
        </w:rPr>
      </w:pPr>
      <w:r>
        <w:rPr>
          <w:rFonts w:hint="eastAsia" w:ascii="宋体" w:hAnsi="宋体"/>
          <w:color w:val="000000"/>
          <w:szCs w:val="21"/>
        </w:rPr>
        <w:t>2、可监测心电、呼吸、无创血压、血氧饱和度、脉搏和体温等基础参数。</w:t>
      </w:r>
    </w:p>
    <w:p>
      <w:pPr>
        <w:spacing w:line="320" w:lineRule="exact"/>
        <w:ind w:left="315" w:hanging="315" w:hangingChars="150"/>
        <w:rPr>
          <w:rFonts w:ascii="宋体" w:hAnsi="宋体"/>
          <w:color w:val="000000"/>
          <w:szCs w:val="21"/>
        </w:rPr>
      </w:pPr>
      <w:r>
        <w:rPr>
          <w:rFonts w:hint="eastAsia" w:ascii="宋体" w:hAnsi="宋体"/>
          <w:color w:val="000000"/>
          <w:szCs w:val="21"/>
        </w:rPr>
        <w:t>3、&gt;10寸彩色LED显示，彩色高分辨率达800*600，8通道波形显示，可触控操作。</w:t>
      </w:r>
    </w:p>
    <w:p>
      <w:pPr>
        <w:spacing w:line="320" w:lineRule="exact"/>
        <w:ind w:left="315" w:hanging="315" w:hangingChars="150"/>
        <w:rPr>
          <w:rFonts w:ascii="宋体" w:hAnsi="宋体"/>
          <w:color w:val="000000"/>
          <w:szCs w:val="21"/>
        </w:rPr>
      </w:pPr>
      <w:r>
        <w:rPr>
          <w:rFonts w:hint="eastAsia" w:ascii="宋体" w:hAnsi="宋体"/>
          <w:color w:val="000000"/>
          <w:szCs w:val="21"/>
        </w:rPr>
        <w:t>4、360度报警灯，保证任何方向都可观察到报警信息。</w:t>
      </w:r>
    </w:p>
    <w:p>
      <w:pPr>
        <w:spacing w:line="320" w:lineRule="exact"/>
        <w:ind w:left="315" w:hanging="315" w:hangingChars="150"/>
        <w:rPr>
          <w:rFonts w:ascii="宋体" w:hAnsi="宋体"/>
          <w:color w:val="000000"/>
          <w:szCs w:val="21"/>
        </w:rPr>
      </w:pPr>
      <w:r>
        <w:rPr>
          <w:rFonts w:hint="eastAsia" w:ascii="宋体" w:hAnsi="宋体"/>
          <w:color w:val="000000"/>
          <w:szCs w:val="21"/>
        </w:rPr>
        <w:t>5、★支持手写中文输入。</w:t>
      </w:r>
    </w:p>
    <w:p>
      <w:pPr>
        <w:spacing w:line="320" w:lineRule="exact"/>
        <w:ind w:left="315" w:hanging="315" w:hangingChars="150"/>
        <w:rPr>
          <w:rFonts w:ascii="宋体" w:hAnsi="宋体"/>
          <w:color w:val="000000"/>
          <w:szCs w:val="21"/>
        </w:rPr>
      </w:pPr>
      <w:r>
        <w:rPr>
          <w:rFonts w:hint="eastAsia" w:ascii="宋体" w:hAnsi="宋体"/>
          <w:color w:val="000000"/>
          <w:szCs w:val="21"/>
        </w:rPr>
        <w:t>6、支持ST段分析，适用于成人及新生儿，并支持全导联实时ST波形片段的同屏显示。</w:t>
      </w:r>
    </w:p>
    <w:p>
      <w:pPr>
        <w:spacing w:line="320" w:lineRule="exact"/>
        <w:ind w:left="315" w:hanging="315" w:hangingChars="150"/>
        <w:rPr>
          <w:rFonts w:ascii="宋体" w:hAnsi="宋体"/>
          <w:color w:val="000000"/>
          <w:szCs w:val="21"/>
        </w:rPr>
      </w:pPr>
      <w:r>
        <w:rPr>
          <w:rFonts w:hint="eastAsia" w:ascii="宋体" w:hAnsi="宋体"/>
          <w:color w:val="000000"/>
          <w:szCs w:val="21"/>
        </w:rPr>
        <w:t>7、★支持3</w:t>
      </w:r>
      <w:r>
        <w:rPr>
          <w:rFonts w:ascii="宋体" w:hAnsi="宋体"/>
          <w:color w:val="000000"/>
          <w:szCs w:val="21"/>
        </w:rPr>
        <w:t>/5/12导心电</w:t>
      </w:r>
      <w:r>
        <w:rPr>
          <w:rFonts w:hint="eastAsia" w:ascii="宋体" w:hAnsi="宋体"/>
          <w:color w:val="000000"/>
          <w:szCs w:val="21"/>
        </w:rPr>
        <w:t>，</w:t>
      </w:r>
      <w:r>
        <w:rPr>
          <w:rFonts w:ascii="宋体" w:hAnsi="宋体"/>
          <w:color w:val="000000"/>
          <w:szCs w:val="21"/>
        </w:rPr>
        <w:t>具有智能导联脱落</w:t>
      </w:r>
      <w:r>
        <w:rPr>
          <w:rFonts w:hint="eastAsia" w:ascii="宋体" w:hAnsi="宋体"/>
          <w:color w:val="000000"/>
          <w:szCs w:val="21"/>
        </w:rPr>
        <w:t>，</w:t>
      </w:r>
      <w:r>
        <w:rPr>
          <w:rFonts w:ascii="宋体" w:hAnsi="宋体"/>
          <w:color w:val="000000"/>
          <w:szCs w:val="21"/>
        </w:rPr>
        <w:t>多导同步分析功能</w:t>
      </w:r>
      <w:r>
        <w:rPr>
          <w:rFonts w:hint="eastAsia" w:ascii="宋体" w:hAnsi="宋体"/>
          <w:color w:val="000000"/>
          <w:szCs w:val="21"/>
        </w:rPr>
        <w:t>。</w:t>
      </w:r>
    </w:p>
    <w:p>
      <w:pPr>
        <w:spacing w:line="320" w:lineRule="exact"/>
        <w:ind w:left="315" w:hanging="315" w:hangingChars="150"/>
        <w:rPr>
          <w:rFonts w:ascii="宋体" w:hAnsi="宋体"/>
          <w:color w:val="000000"/>
          <w:szCs w:val="21"/>
        </w:rPr>
      </w:pPr>
      <w:r>
        <w:rPr>
          <w:rFonts w:hint="eastAsia" w:ascii="宋体" w:hAnsi="宋体"/>
          <w:color w:val="000000"/>
          <w:szCs w:val="21"/>
        </w:rPr>
        <w:t>8、具备不低于21种心律失常分析，包括房颤分析和报警。</w:t>
      </w:r>
    </w:p>
    <w:p>
      <w:pPr>
        <w:spacing w:line="320" w:lineRule="exact"/>
        <w:ind w:left="315" w:hanging="315" w:hangingChars="150"/>
        <w:rPr>
          <w:rFonts w:ascii="宋体" w:hAnsi="宋体"/>
          <w:color w:val="000000"/>
          <w:szCs w:val="21"/>
        </w:rPr>
      </w:pPr>
      <w:r>
        <w:rPr>
          <w:rFonts w:hint="eastAsia" w:ascii="宋体" w:hAnsi="宋体"/>
          <w:color w:val="000000"/>
          <w:szCs w:val="21"/>
        </w:rPr>
        <w:t>9、具备ECG多导同步分析功能，同时分析多个心电导联，个别导联干扰情况下仍能准确监测。</w:t>
      </w:r>
    </w:p>
    <w:p>
      <w:pPr>
        <w:spacing w:line="320" w:lineRule="exact"/>
        <w:ind w:left="315" w:hanging="315" w:hangingChars="150"/>
        <w:rPr>
          <w:rFonts w:ascii="宋体" w:hAnsi="宋体"/>
          <w:color w:val="000000"/>
          <w:szCs w:val="21"/>
        </w:rPr>
      </w:pPr>
      <w:r>
        <w:rPr>
          <w:rFonts w:hint="eastAsia" w:ascii="宋体" w:hAnsi="宋体"/>
          <w:color w:val="000000"/>
          <w:szCs w:val="21"/>
        </w:rPr>
        <w:t>10、具有数据存储功能，≥</w:t>
      </w:r>
      <w:r>
        <w:rPr>
          <w:rFonts w:ascii="宋体" w:hAnsi="宋体"/>
          <w:color w:val="000000"/>
          <w:szCs w:val="21"/>
        </w:rPr>
        <w:t>120小时趋势图</w:t>
      </w:r>
      <w:r>
        <w:rPr>
          <w:rFonts w:hint="eastAsia" w:ascii="宋体" w:hAnsi="宋体"/>
          <w:color w:val="000000"/>
          <w:szCs w:val="21"/>
        </w:rPr>
        <w:t>/趋势表，</w:t>
      </w:r>
      <w:r>
        <w:rPr>
          <w:rFonts w:ascii="宋体" w:hAnsi="宋体"/>
          <w:color w:val="000000"/>
          <w:szCs w:val="21"/>
        </w:rPr>
        <w:t>&gt;100个参数报警事件</w:t>
      </w:r>
      <w:r>
        <w:rPr>
          <w:rFonts w:hint="eastAsia" w:ascii="宋体" w:hAnsi="宋体"/>
          <w:color w:val="000000"/>
          <w:szCs w:val="21"/>
        </w:rPr>
        <w:t>，</w:t>
      </w:r>
      <w:r>
        <w:rPr>
          <w:rFonts w:ascii="宋体" w:hAnsi="宋体"/>
          <w:color w:val="000000"/>
          <w:szCs w:val="21"/>
        </w:rPr>
        <w:t>&gt;100个心率失常事件</w:t>
      </w:r>
      <w:r>
        <w:rPr>
          <w:rFonts w:hint="eastAsia" w:ascii="宋体" w:hAnsi="宋体"/>
          <w:color w:val="000000"/>
          <w:szCs w:val="21"/>
        </w:rPr>
        <w:t>，</w:t>
      </w:r>
      <w:r>
        <w:rPr>
          <w:rFonts w:ascii="宋体" w:hAnsi="宋体"/>
          <w:color w:val="000000"/>
          <w:szCs w:val="21"/>
        </w:rPr>
        <w:t>&gt;1000组</w:t>
      </w:r>
      <w:r>
        <w:rPr>
          <w:rFonts w:hint="eastAsia" w:ascii="宋体" w:hAnsi="宋体"/>
          <w:color w:val="000000"/>
          <w:szCs w:val="21"/>
        </w:rPr>
        <w:t>N</w:t>
      </w:r>
      <w:r>
        <w:rPr>
          <w:rFonts w:ascii="宋体" w:hAnsi="宋体"/>
          <w:color w:val="000000"/>
          <w:szCs w:val="21"/>
        </w:rPr>
        <w:t>IBP测量结果</w:t>
      </w:r>
      <w:r>
        <w:rPr>
          <w:rFonts w:hint="eastAsia" w:ascii="宋体" w:hAnsi="宋体"/>
          <w:color w:val="000000"/>
          <w:szCs w:val="21"/>
        </w:rPr>
        <w:t>，</w:t>
      </w:r>
      <w:r>
        <w:rPr>
          <w:rFonts w:ascii="宋体" w:hAnsi="宋体"/>
          <w:color w:val="000000"/>
          <w:szCs w:val="21"/>
        </w:rPr>
        <w:t>&gt;24小时全息回顾</w:t>
      </w:r>
      <w:r>
        <w:rPr>
          <w:rFonts w:hint="eastAsia" w:ascii="宋体" w:hAnsi="宋体"/>
          <w:color w:val="000000"/>
          <w:szCs w:val="21"/>
        </w:rPr>
        <w:t>。</w:t>
      </w:r>
    </w:p>
    <w:p>
      <w:pPr>
        <w:spacing w:line="320" w:lineRule="exact"/>
        <w:ind w:left="315" w:hanging="315" w:hangingChars="150"/>
        <w:rPr>
          <w:rFonts w:ascii="宋体" w:hAnsi="宋体"/>
          <w:color w:val="000000"/>
          <w:szCs w:val="21"/>
        </w:rPr>
      </w:pPr>
      <w:r>
        <w:rPr>
          <w:rFonts w:hint="eastAsia" w:ascii="宋体" w:hAnsi="宋体"/>
          <w:color w:val="000000"/>
          <w:szCs w:val="21"/>
        </w:rPr>
        <w:t>1</w:t>
      </w:r>
      <w:r>
        <w:rPr>
          <w:rFonts w:ascii="宋体" w:hAnsi="宋体"/>
          <w:color w:val="000000"/>
          <w:szCs w:val="21"/>
        </w:rPr>
        <w:t>1</w:t>
      </w:r>
      <w:r>
        <w:rPr>
          <w:rFonts w:hint="eastAsia" w:ascii="宋体" w:hAnsi="宋体"/>
          <w:color w:val="000000"/>
          <w:szCs w:val="21"/>
        </w:rPr>
        <w:t>、具备起搏信号智能识别。</w:t>
      </w:r>
    </w:p>
    <w:p>
      <w:pPr>
        <w:spacing w:line="320" w:lineRule="exact"/>
        <w:ind w:left="315" w:hanging="315" w:hangingChars="150"/>
        <w:rPr>
          <w:rFonts w:ascii="宋体" w:hAnsi="宋体"/>
          <w:color w:val="000000"/>
          <w:szCs w:val="21"/>
        </w:rPr>
      </w:pPr>
      <w:r>
        <w:rPr>
          <w:rFonts w:hint="eastAsia" w:ascii="宋体" w:hAnsi="宋体"/>
          <w:color w:val="000000"/>
          <w:szCs w:val="21"/>
        </w:rPr>
        <w:t>1</w:t>
      </w:r>
      <w:r>
        <w:rPr>
          <w:rFonts w:ascii="宋体" w:hAnsi="宋体"/>
          <w:color w:val="000000"/>
          <w:szCs w:val="21"/>
        </w:rPr>
        <w:t>2</w:t>
      </w:r>
      <w:r>
        <w:rPr>
          <w:rFonts w:hint="eastAsia" w:ascii="宋体" w:hAnsi="宋体"/>
          <w:color w:val="000000"/>
          <w:szCs w:val="21"/>
        </w:rPr>
        <w:t>、</w:t>
      </w:r>
      <w:r>
        <w:rPr>
          <w:rFonts w:ascii="宋体" w:hAnsi="宋体"/>
          <w:color w:val="000000"/>
          <w:szCs w:val="21"/>
        </w:rPr>
        <w:t>支持</w:t>
      </w:r>
      <w:r>
        <w:rPr>
          <w:rFonts w:hint="eastAsia" w:ascii="宋体" w:hAnsi="宋体"/>
          <w:color w:val="000000"/>
          <w:szCs w:val="21"/>
        </w:rPr>
        <w:t>W</w:t>
      </w:r>
      <w:r>
        <w:rPr>
          <w:rFonts w:ascii="宋体" w:hAnsi="宋体"/>
          <w:color w:val="000000"/>
          <w:szCs w:val="21"/>
        </w:rPr>
        <w:t>iFi或有线联网</w:t>
      </w:r>
      <w:r>
        <w:rPr>
          <w:rFonts w:hint="eastAsia" w:ascii="宋体" w:hAnsi="宋体"/>
          <w:color w:val="000000"/>
          <w:szCs w:val="21"/>
        </w:rPr>
        <w:t>。</w:t>
      </w:r>
    </w:p>
    <w:p>
      <w:pPr>
        <w:spacing w:line="320" w:lineRule="exact"/>
        <w:ind w:left="315" w:hanging="315" w:hangingChars="150"/>
        <w:rPr>
          <w:rFonts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3</w:t>
      </w:r>
      <w:r>
        <w:rPr>
          <w:rFonts w:hint="eastAsia" w:ascii="宋体" w:hAnsi="宋体"/>
          <w:color w:val="000000"/>
          <w:szCs w:val="21"/>
        </w:rPr>
        <w:t>、标配锂电池2块，可支持&gt;</w:t>
      </w:r>
      <w:r>
        <w:rPr>
          <w:rFonts w:ascii="宋体" w:hAnsi="宋体"/>
          <w:color w:val="000000"/>
          <w:szCs w:val="21"/>
        </w:rPr>
        <w:t>4小时供电</w:t>
      </w:r>
      <w:r>
        <w:rPr>
          <w:rFonts w:hint="eastAsia" w:ascii="宋体" w:hAnsi="宋体"/>
          <w:color w:val="000000"/>
          <w:szCs w:val="21"/>
        </w:rPr>
        <w:t>。</w:t>
      </w:r>
      <w:r>
        <w:rPr>
          <w:rFonts w:ascii="宋体" w:hAnsi="宋体"/>
          <w:color w:val="000000"/>
          <w:szCs w:val="21"/>
        </w:rPr>
        <w:t>配</w:t>
      </w:r>
      <w:r>
        <w:rPr>
          <w:rFonts w:hint="eastAsia" w:ascii="宋体" w:hAnsi="宋体"/>
          <w:color w:val="000000"/>
          <w:szCs w:val="21"/>
        </w:rPr>
        <w:t>S</w:t>
      </w:r>
      <w:r>
        <w:rPr>
          <w:rFonts w:ascii="宋体" w:hAnsi="宋体"/>
          <w:color w:val="000000"/>
          <w:szCs w:val="21"/>
        </w:rPr>
        <w:t>D卡</w:t>
      </w:r>
      <w:r>
        <w:rPr>
          <w:rFonts w:hint="eastAsia" w:ascii="宋体" w:hAnsi="宋体"/>
          <w:color w:val="000000"/>
          <w:szCs w:val="21"/>
        </w:rPr>
        <w:t>，</w:t>
      </w:r>
      <w:r>
        <w:rPr>
          <w:rFonts w:ascii="宋体" w:hAnsi="宋体"/>
          <w:color w:val="000000"/>
          <w:szCs w:val="21"/>
        </w:rPr>
        <w:t>防止数据丢失</w:t>
      </w:r>
      <w:r>
        <w:rPr>
          <w:rFonts w:hint="eastAsia" w:ascii="宋体" w:hAnsi="宋体"/>
          <w:color w:val="000000"/>
          <w:szCs w:val="21"/>
        </w:rPr>
        <w:t>，</w:t>
      </w:r>
      <w:r>
        <w:rPr>
          <w:rFonts w:ascii="宋体" w:hAnsi="宋体"/>
          <w:color w:val="000000"/>
          <w:szCs w:val="21"/>
        </w:rPr>
        <w:t>支持</w:t>
      </w:r>
      <w:r>
        <w:rPr>
          <w:rFonts w:hint="eastAsia" w:ascii="宋体" w:hAnsi="宋体"/>
          <w:color w:val="000000"/>
          <w:szCs w:val="21"/>
        </w:rPr>
        <w:t>U盘导出。</w:t>
      </w:r>
    </w:p>
    <w:p>
      <w:pPr>
        <w:spacing w:line="320" w:lineRule="exact"/>
        <w:ind w:left="315" w:hanging="315" w:hangingChars="150"/>
        <w:rPr>
          <w:rFonts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4</w:t>
      </w:r>
      <w:r>
        <w:rPr>
          <w:rFonts w:hint="eastAsia" w:ascii="宋体" w:hAnsi="宋体"/>
          <w:color w:val="000000"/>
          <w:szCs w:val="21"/>
        </w:rPr>
        <w:t>、通过C</w:t>
      </w:r>
      <w:r>
        <w:rPr>
          <w:rFonts w:ascii="宋体" w:hAnsi="宋体"/>
          <w:color w:val="000000"/>
          <w:szCs w:val="21"/>
        </w:rPr>
        <w:t>E认证</w:t>
      </w:r>
      <w:r>
        <w:rPr>
          <w:rFonts w:hint="eastAsia" w:ascii="宋体" w:hAnsi="宋体"/>
          <w:color w:val="000000"/>
          <w:szCs w:val="21"/>
        </w:rPr>
        <w:t>、</w:t>
      </w:r>
      <w:r>
        <w:rPr>
          <w:rFonts w:ascii="宋体" w:hAnsi="宋体"/>
          <w:color w:val="000000"/>
          <w:szCs w:val="21"/>
        </w:rPr>
        <w:t>FDA认证</w:t>
      </w:r>
      <w:r>
        <w:rPr>
          <w:rFonts w:hint="eastAsia" w:ascii="宋体" w:hAnsi="宋体"/>
          <w:color w:val="000000"/>
          <w:szCs w:val="21"/>
        </w:rPr>
        <w:t>。</w:t>
      </w:r>
    </w:p>
    <w:p>
      <w:pPr>
        <w:spacing w:line="320" w:lineRule="exact"/>
        <w:ind w:firstLine="3855" w:firstLineChars="1600"/>
        <w:rPr>
          <w:rFonts w:ascii="宋体" w:hAnsi="宋体"/>
          <w:b/>
          <w:sz w:val="24"/>
        </w:rPr>
      </w:pPr>
    </w:p>
    <w:p>
      <w:pPr>
        <w:spacing w:line="320" w:lineRule="exact"/>
        <w:ind w:firstLine="3855" w:firstLineChars="1600"/>
        <w:rPr>
          <w:rFonts w:ascii="宋体" w:hAnsi="宋体"/>
          <w:b/>
          <w:sz w:val="24"/>
        </w:rPr>
      </w:pPr>
      <w:bookmarkStart w:id="0" w:name="_GoBack"/>
      <w:bookmarkEnd w:id="0"/>
      <w:r>
        <w:rPr>
          <w:rFonts w:ascii="宋体" w:hAnsi="宋体"/>
          <w:b/>
          <w:sz w:val="24"/>
        </w:rPr>
        <w:t>商务要求</w:t>
      </w:r>
    </w:p>
    <w:p>
      <w:pPr>
        <w:spacing w:line="320" w:lineRule="exact"/>
        <w:ind w:left="315" w:hanging="315" w:hangingChars="150"/>
        <w:rPr>
          <w:rFonts w:ascii="宋体"/>
          <w:color w:val="000000"/>
          <w:szCs w:val="21"/>
        </w:rPr>
      </w:pPr>
      <w:r>
        <w:rPr>
          <w:rFonts w:ascii="宋体" w:hAnsi="宋体"/>
          <w:color w:val="000000"/>
          <w:szCs w:val="21"/>
        </w:rPr>
        <w:t>1</w:t>
      </w:r>
      <w:r>
        <w:rPr>
          <w:rFonts w:hint="eastAsia" w:ascii="宋体" w:hAnsi="宋体"/>
          <w:color w:val="000000"/>
          <w:szCs w:val="21"/>
        </w:rPr>
        <w:t>、生产厂家在广西设有售后服务点，售后由原厂专职工程师进行维修，能够提供原厂正规服务</w:t>
      </w:r>
      <w:r>
        <w:rPr>
          <w:rFonts w:ascii="宋体" w:hAnsi="宋体"/>
          <w:color w:val="000000"/>
          <w:szCs w:val="21"/>
        </w:rPr>
        <w:t>,</w:t>
      </w:r>
      <w:r>
        <w:rPr>
          <w:rFonts w:hint="eastAsia" w:ascii="宋体" w:hAnsi="宋体"/>
          <w:color w:val="000000"/>
          <w:szCs w:val="21"/>
        </w:rPr>
        <w:t>可保障售后服务。</w:t>
      </w:r>
    </w:p>
    <w:p>
      <w:pPr>
        <w:spacing w:line="320" w:lineRule="exact"/>
        <w:rPr>
          <w:rFonts w:ascii="宋体"/>
          <w:color w:val="000000"/>
          <w:szCs w:val="21"/>
        </w:rPr>
      </w:pPr>
      <w:r>
        <w:rPr>
          <w:rFonts w:ascii="宋体" w:hAnsi="宋体"/>
          <w:color w:val="000000"/>
          <w:szCs w:val="21"/>
        </w:rPr>
        <w:t>2</w:t>
      </w:r>
      <w:r>
        <w:rPr>
          <w:rFonts w:hint="eastAsia" w:ascii="宋体" w:hAnsi="宋体"/>
          <w:color w:val="000000"/>
          <w:szCs w:val="21"/>
        </w:rPr>
        <w:t>、生产厂家在国内设有设备维修工厂，能够提供方便快捷的售后维修服务。</w:t>
      </w:r>
    </w:p>
    <w:p>
      <w:pPr>
        <w:spacing w:line="320" w:lineRule="exact"/>
        <w:ind w:left="315" w:hanging="315" w:hangingChars="150"/>
        <w:rPr>
          <w:rFonts w:ascii="宋体"/>
          <w:color w:val="000000"/>
          <w:szCs w:val="21"/>
        </w:rPr>
      </w:pPr>
      <w:r>
        <w:rPr>
          <w:rFonts w:ascii="宋体" w:hAnsi="宋体"/>
          <w:color w:val="000000"/>
          <w:szCs w:val="21"/>
        </w:rPr>
        <w:t>3</w:t>
      </w:r>
      <w:r>
        <w:rPr>
          <w:rFonts w:hint="eastAsia" w:ascii="宋体" w:hAnsi="宋体"/>
          <w:color w:val="000000"/>
          <w:szCs w:val="21"/>
        </w:rPr>
        <w:t>、生产厂家在国内设有备品中心，在进行设备维护保养或维修时，厂家提供设备备品使用，不影响科室正常手术安排。</w:t>
      </w:r>
    </w:p>
    <w:p>
      <w:pPr>
        <w:spacing w:line="320" w:lineRule="exact"/>
        <w:ind w:left="315" w:hanging="315" w:hangingChars="150"/>
        <w:rPr>
          <w:rFonts w:ascii="宋体"/>
          <w:color w:val="000000"/>
          <w:szCs w:val="21"/>
        </w:rPr>
      </w:pPr>
      <w:r>
        <w:rPr>
          <w:rFonts w:ascii="宋体" w:hAnsi="宋体"/>
          <w:color w:val="000000"/>
          <w:szCs w:val="21"/>
        </w:rPr>
        <w:t>4</w:t>
      </w:r>
      <w:r>
        <w:rPr>
          <w:rFonts w:hint="eastAsia" w:ascii="宋体" w:hAnsi="宋体"/>
          <w:color w:val="000000"/>
          <w:szCs w:val="21"/>
        </w:rPr>
        <w:t>、提供全部设备必须是具备厂家合法销售渠道的全新合格正品，产品符合国家有关认证标准及安全规定。所有设备必须满足采购文件所述性能配置要求，若产品在运输过程中损坏或擦伤须无偿调换相同产品。</w:t>
      </w:r>
    </w:p>
    <w:p>
      <w:pPr>
        <w:spacing w:line="320" w:lineRule="exact"/>
        <w:rPr>
          <w:rFonts w:ascii="宋体"/>
          <w:color w:val="000000"/>
          <w:szCs w:val="21"/>
        </w:rPr>
      </w:pPr>
      <w:r>
        <w:rPr>
          <w:rFonts w:ascii="宋体" w:hAnsi="宋体"/>
          <w:color w:val="000000"/>
          <w:szCs w:val="21"/>
        </w:rPr>
        <w:t>5</w:t>
      </w:r>
      <w:r>
        <w:rPr>
          <w:rFonts w:hint="eastAsia" w:ascii="宋体" w:hAnsi="宋体"/>
          <w:color w:val="000000"/>
          <w:szCs w:val="21"/>
        </w:rPr>
        <w:t>、成交供应商须提供进口产品相应的证明材料及中文使用说明书等。</w:t>
      </w:r>
    </w:p>
    <w:p>
      <w:pPr>
        <w:spacing w:line="320" w:lineRule="exact"/>
        <w:ind w:left="315" w:hanging="315" w:hangingChars="150"/>
        <w:rPr>
          <w:rFonts w:ascii="宋体"/>
          <w:color w:val="000000"/>
          <w:szCs w:val="21"/>
        </w:rPr>
      </w:pPr>
      <w:r>
        <w:rPr>
          <w:rFonts w:ascii="宋体" w:hAnsi="宋体"/>
          <w:color w:val="000000"/>
          <w:szCs w:val="21"/>
        </w:rPr>
        <w:t>6</w:t>
      </w:r>
      <w:r>
        <w:rPr>
          <w:rFonts w:hint="eastAsia" w:ascii="宋体" w:hAnsi="宋体"/>
          <w:color w:val="000000"/>
          <w:szCs w:val="21"/>
        </w:rPr>
        <w:t>、成交供应商免费送货上门、免费现场安装、调试；免费提供技术培训和硬件的测试和调整服务，须提供完整的安装、操作、使用、测试、控制和维护中文手册。</w:t>
      </w:r>
    </w:p>
    <w:p>
      <w:pPr>
        <w:spacing w:line="320" w:lineRule="exact"/>
        <w:ind w:left="315" w:hanging="315" w:hangingChars="150"/>
        <w:rPr>
          <w:rFonts w:ascii="宋体"/>
          <w:color w:val="000000"/>
          <w:szCs w:val="21"/>
        </w:rPr>
      </w:pPr>
      <w:r>
        <w:rPr>
          <w:rFonts w:ascii="宋体" w:hAnsi="宋体"/>
          <w:color w:val="000000"/>
          <w:szCs w:val="21"/>
        </w:rPr>
        <w:t>7</w:t>
      </w:r>
      <w:r>
        <w:rPr>
          <w:rFonts w:hint="eastAsia" w:ascii="宋体" w:hAnsi="宋体"/>
          <w:color w:val="000000"/>
          <w:szCs w:val="21"/>
        </w:rPr>
        <w:t>、整机至少免费质保一年，三个月内如有严重质量问题整机包换</w:t>
      </w:r>
      <w:r>
        <w:rPr>
          <w:rFonts w:ascii="宋体" w:hAnsi="宋体"/>
          <w:color w:val="000000"/>
          <w:szCs w:val="21"/>
        </w:rPr>
        <w:t>(</w:t>
      </w:r>
      <w:r>
        <w:rPr>
          <w:rFonts w:hint="eastAsia" w:ascii="宋体" w:hAnsi="宋体"/>
          <w:color w:val="000000"/>
          <w:szCs w:val="21"/>
        </w:rPr>
        <w:t>若厂家免费质保期超过一年的</w:t>
      </w:r>
      <w:r>
        <w:rPr>
          <w:rFonts w:ascii="宋体" w:hAnsi="宋体"/>
          <w:color w:val="000000"/>
          <w:szCs w:val="21"/>
        </w:rPr>
        <w:t>,</w:t>
      </w:r>
      <w:r>
        <w:rPr>
          <w:rFonts w:hint="eastAsia" w:ascii="宋体" w:hAnsi="宋体"/>
          <w:color w:val="000000"/>
          <w:szCs w:val="21"/>
        </w:rPr>
        <w:t>按厂家规定保修</w:t>
      </w:r>
      <w:r>
        <w:rPr>
          <w:rFonts w:ascii="宋体" w:hAnsi="宋体"/>
          <w:color w:val="000000"/>
          <w:szCs w:val="21"/>
        </w:rPr>
        <w:t>)</w:t>
      </w:r>
      <w:r>
        <w:rPr>
          <w:rFonts w:hint="eastAsia" w:ascii="宋体" w:hAnsi="宋体"/>
          <w:color w:val="000000"/>
          <w:szCs w:val="21"/>
        </w:rPr>
        <w:t>；同时提供产品“三包”服务，定期回访以及对设备维修服务，质保期后提供终身维修服务，其余按供应商提交的售后服务承诺书执行；所有非故意性损坏以及在要求质量标准范围内的正常使用造成的损坏均要免费维修。对因采购方人员的不正当使用所造成的损坏不归成交供应商负责保修，但成交供应商也要积极帮助采购人修理，并保证提供优惠价格的配件和服务。</w:t>
      </w:r>
    </w:p>
    <w:p>
      <w:pPr>
        <w:spacing w:line="320" w:lineRule="exact"/>
        <w:ind w:left="315" w:hanging="315" w:hangingChars="150"/>
        <w:rPr>
          <w:rFonts w:ascii="宋体"/>
          <w:color w:val="000000"/>
          <w:szCs w:val="21"/>
        </w:rPr>
      </w:pPr>
      <w:r>
        <w:rPr>
          <w:rFonts w:ascii="宋体" w:hAnsi="宋体"/>
          <w:color w:val="000000"/>
          <w:szCs w:val="21"/>
        </w:rPr>
        <w:t>8</w:t>
      </w:r>
      <w:r>
        <w:rPr>
          <w:rFonts w:hint="eastAsia" w:ascii="宋体" w:hAnsi="宋体"/>
          <w:color w:val="000000"/>
          <w:szCs w:val="21"/>
        </w:rPr>
        <w:t>、接到故障通知后</w:t>
      </w:r>
      <w:r>
        <w:rPr>
          <w:rFonts w:ascii="宋体" w:hAnsi="宋体"/>
          <w:color w:val="000000"/>
          <w:szCs w:val="21"/>
        </w:rPr>
        <w:t>24</w:t>
      </w:r>
      <w:r>
        <w:rPr>
          <w:rFonts w:hint="eastAsia" w:ascii="宋体" w:hAnsi="宋体"/>
          <w:color w:val="000000"/>
          <w:szCs w:val="21"/>
        </w:rPr>
        <w:t>小时内响应，</w:t>
      </w:r>
      <w:r>
        <w:rPr>
          <w:rFonts w:ascii="宋体" w:hAnsi="宋体"/>
          <w:color w:val="000000"/>
          <w:szCs w:val="21"/>
        </w:rPr>
        <w:t>48</w:t>
      </w:r>
      <w:r>
        <w:rPr>
          <w:rFonts w:hint="eastAsia" w:ascii="宋体" w:hAnsi="宋体"/>
          <w:color w:val="000000"/>
          <w:szCs w:val="21"/>
        </w:rPr>
        <w:t>小时内答复解决方案，按国家及行业标准对故障进行及时处理。</w:t>
      </w:r>
    </w:p>
    <w:p>
      <w:pPr>
        <w:spacing w:line="320" w:lineRule="exact"/>
        <w:ind w:left="420" w:hanging="420" w:hangingChars="200"/>
        <w:jc w:val="left"/>
        <w:rPr>
          <w:rFonts w:ascii="宋体" w:hAnsi="宋体"/>
          <w:color w:val="000000"/>
          <w:szCs w:val="21"/>
        </w:rPr>
      </w:pPr>
      <w:r>
        <w:rPr>
          <w:rFonts w:ascii="宋体" w:hAnsi="宋体"/>
          <w:color w:val="000000"/>
          <w:szCs w:val="21"/>
        </w:rPr>
        <w:t>9</w:t>
      </w:r>
      <w:r>
        <w:rPr>
          <w:rFonts w:hint="eastAsia" w:ascii="宋体" w:hAnsi="宋体"/>
          <w:color w:val="000000"/>
          <w:szCs w:val="21"/>
        </w:rPr>
        <w:t>、合同签订时间：中标通知书发出之日起</w:t>
      </w:r>
      <w:r>
        <w:rPr>
          <w:rFonts w:ascii="宋体" w:hAnsi="宋体"/>
          <w:color w:val="000000"/>
          <w:szCs w:val="21"/>
        </w:rPr>
        <w:t>7</w:t>
      </w:r>
      <w:r>
        <w:rPr>
          <w:rFonts w:hint="eastAsia" w:ascii="宋体" w:hAnsi="宋体"/>
          <w:color w:val="000000"/>
          <w:szCs w:val="21"/>
        </w:rPr>
        <w:t>个工作日内。交货时间：自签订合同之日起</w:t>
      </w:r>
      <w:r>
        <w:rPr>
          <w:rFonts w:ascii="宋体" w:hAnsi="宋体"/>
          <w:color w:val="000000"/>
          <w:szCs w:val="21"/>
        </w:rPr>
        <w:t>30</w:t>
      </w:r>
      <w:r>
        <w:rPr>
          <w:rFonts w:hint="eastAsia" w:ascii="宋体" w:hAnsi="宋体"/>
          <w:color w:val="000000"/>
          <w:szCs w:val="21"/>
        </w:rPr>
        <w:t>个日历日内。交货地点：南宁市第三人民医院指定地点。</w:t>
      </w:r>
    </w:p>
    <w:p>
      <w:pPr>
        <w:spacing w:line="320" w:lineRule="exact"/>
        <w:ind w:left="420" w:hanging="420" w:hangingChars="200"/>
        <w:jc w:val="left"/>
        <w:rPr>
          <w:rFonts w:ascii="宋体"/>
          <w:color w:val="000000"/>
          <w:szCs w:val="21"/>
        </w:rPr>
      </w:pPr>
      <w:r>
        <w:rPr>
          <w:rFonts w:ascii="宋体" w:hAnsi="宋体"/>
          <w:color w:val="000000"/>
          <w:szCs w:val="21"/>
        </w:rPr>
        <w:t>10</w:t>
      </w:r>
      <w:r>
        <w:rPr>
          <w:rFonts w:hint="eastAsia" w:ascii="宋体" w:hAnsi="宋体"/>
          <w:color w:val="000000"/>
          <w:szCs w:val="21"/>
        </w:rPr>
        <w:t>、若生产厂家或代理商出具了对本项目的授权书，请在投标文件中提供。</w:t>
      </w:r>
    </w:p>
    <w:p>
      <w:pPr>
        <w:spacing w:line="560" w:lineRule="exact"/>
        <w:ind w:firstLine="643" w:firstLineChars="200"/>
        <w:rPr>
          <w:rFonts w:ascii="仿宋" w:hAnsi="仿宋" w:eastAsia="仿宋" w:cs="仿宋"/>
          <w:b/>
          <w:sz w:val="32"/>
          <w:szCs w:val="32"/>
        </w:rPr>
      </w:pPr>
    </w:p>
    <w:p>
      <w:pPr>
        <w:autoSpaceDE w:val="0"/>
        <w:autoSpaceDN w:val="0"/>
        <w:adjustRightInd w:val="0"/>
        <w:spacing w:line="360" w:lineRule="auto"/>
        <w:jc w:val="left"/>
        <w:rPr>
          <w:rFonts w:ascii="宋体" w:hAnsi="宋体" w:cs="宋体"/>
          <w:color w:val="000000"/>
          <w:sz w:val="30"/>
          <w:szCs w:val="30"/>
        </w:rPr>
      </w:pPr>
    </w:p>
    <w:p>
      <w:pPr>
        <w:autoSpaceDE w:val="0"/>
        <w:autoSpaceDN w:val="0"/>
        <w:adjustRightInd w:val="0"/>
        <w:spacing w:line="360" w:lineRule="auto"/>
        <w:jc w:val="left"/>
        <w:rPr>
          <w:rFonts w:ascii="宋体" w:hAnsi="宋体" w:cs="宋体"/>
          <w:color w:val="000000"/>
          <w:sz w:val="30"/>
          <w:szCs w:val="30"/>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8862E24"/>
    <w:rsid w:val="000F3C88"/>
    <w:rsid w:val="00164835"/>
    <w:rsid w:val="001C0F6E"/>
    <w:rsid w:val="001F2C1A"/>
    <w:rsid w:val="0025795B"/>
    <w:rsid w:val="00553612"/>
    <w:rsid w:val="006B5E6D"/>
    <w:rsid w:val="00842219"/>
    <w:rsid w:val="0086036B"/>
    <w:rsid w:val="009421DF"/>
    <w:rsid w:val="009B1AE2"/>
    <w:rsid w:val="00A25E51"/>
    <w:rsid w:val="00A702F8"/>
    <w:rsid w:val="00BA07F9"/>
    <w:rsid w:val="00D14EAB"/>
    <w:rsid w:val="00D6004C"/>
    <w:rsid w:val="00E437E5"/>
    <w:rsid w:val="00F54F9C"/>
    <w:rsid w:val="00FD424E"/>
    <w:rsid w:val="038C521F"/>
    <w:rsid w:val="0C2D53B2"/>
    <w:rsid w:val="20E841BE"/>
    <w:rsid w:val="3AB24154"/>
    <w:rsid w:val="48862E24"/>
    <w:rsid w:val="4DD637A1"/>
    <w:rsid w:val="6D5350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8">
    <w:name w:val="页眉 Char"/>
    <w:link w:val="4"/>
    <w:qFormat/>
    <w:uiPriority w:val="99"/>
    <w:rPr>
      <w:kern w:val="2"/>
      <w:sz w:val="18"/>
      <w:szCs w:val="18"/>
    </w:rPr>
  </w:style>
  <w:style w:type="character" w:customStyle="1" w:styleId="9">
    <w:name w:val="页脚 Char"/>
    <w:link w:val="3"/>
    <w:uiPriority w:val="99"/>
    <w:rPr>
      <w:kern w:val="2"/>
      <w:sz w:val="18"/>
      <w:szCs w:val="18"/>
    </w:rPr>
  </w:style>
  <w:style w:type="paragraph" w:styleId="10">
    <w:name w:val="List Paragraph"/>
    <w:basedOn w:val="1"/>
    <w:qFormat/>
    <w:uiPriority w:val="0"/>
    <w:pPr>
      <w:ind w:firstLine="420" w:firstLineChars="200"/>
    </w:p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182</Words>
  <Characters>1038</Characters>
  <Lines>8</Lines>
  <Paragraphs>2</Paragraphs>
  <TotalTime>29</TotalTime>
  <ScaleCrop>false</ScaleCrop>
  <LinksUpToDate>false</LinksUpToDate>
  <CharactersWithSpaces>1218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2018-07-13T00:25:00Z</dcterms:created>
  <dc:creator>云在微笑</dc:creator>
  <cp:lastModifiedBy>Administrator</cp:lastModifiedBy>
  <cp:lastPrinted>2020-01-16T23:55:00Z</cp:lastPrinted>
  <dcterms:modified xsi:type="dcterms:W3CDTF">2020-08-28T02:41:54Z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