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E5" w:rsidRDefault="00062D63">
      <w:pPr>
        <w:spacing w:line="560" w:lineRule="exact"/>
        <w:rPr>
          <w:rFonts w:ascii="仿宋" w:eastAsia="仿宋" w:hAnsi="仿宋" w:cs="仿宋"/>
          <w:b/>
          <w:sz w:val="32"/>
          <w:szCs w:val="32"/>
        </w:rPr>
      </w:pPr>
      <w:r>
        <w:rPr>
          <w:rFonts w:ascii="仿宋" w:eastAsia="仿宋" w:hAnsi="仿宋" w:cs="仿宋" w:hint="eastAsia"/>
          <w:b/>
          <w:sz w:val="32"/>
          <w:szCs w:val="32"/>
        </w:rPr>
        <w:t>附件</w:t>
      </w:r>
      <w:r>
        <w:rPr>
          <w:rFonts w:ascii="仿宋" w:eastAsia="仿宋" w:hAnsi="仿宋" w:cs="仿宋"/>
          <w:b/>
          <w:sz w:val="32"/>
          <w:szCs w:val="32"/>
        </w:rPr>
        <w:t>2</w:t>
      </w:r>
      <w:r>
        <w:rPr>
          <w:rFonts w:ascii="仿宋" w:eastAsia="仿宋" w:hAnsi="仿宋" w:cs="仿宋" w:hint="eastAsia"/>
          <w:b/>
          <w:sz w:val="32"/>
          <w:szCs w:val="32"/>
        </w:rPr>
        <w:t>：</w:t>
      </w:r>
    </w:p>
    <w:p w:rsidR="008E57E5" w:rsidRDefault="00062D63">
      <w:pPr>
        <w:spacing w:line="560" w:lineRule="exact"/>
        <w:jc w:val="center"/>
        <w:rPr>
          <w:rFonts w:ascii="仿宋" w:eastAsia="仿宋" w:hAnsi="仿宋" w:cs="仿宋"/>
          <w:b/>
          <w:bCs/>
          <w:sz w:val="44"/>
          <w:szCs w:val="44"/>
        </w:rPr>
      </w:pPr>
      <w:r>
        <w:rPr>
          <w:rFonts w:ascii="仿宋" w:eastAsia="仿宋" w:hAnsi="仿宋" w:cs="仿宋" w:hint="eastAsia"/>
          <w:b/>
          <w:color w:val="000000"/>
          <w:sz w:val="44"/>
          <w:szCs w:val="44"/>
        </w:rPr>
        <w:t>灌注泵（腔镜加压冲洗系统）</w:t>
      </w:r>
      <w:r>
        <w:rPr>
          <w:rFonts w:ascii="仿宋" w:eastAsia="仿宋" w:hAnsi="仿宋" w:cs="仿宋" w:hint="eastAsia"/>
          <w:b/>
          <w:sz w:val="44"/>
          <w:szCs w:val="44"/>
        </w:rPr>
        <w:t>及</w:t>
      </w:r>
      <w:r>
        <w:rPr>
          <w:rFonts w:ascii="仿宋" w:eastAsia="仿宋" w:hAnsi="仿宋" w:cs="仿宋" w:hint="eastAsia"/>
          <w:b/>
          <w:bCs/>
          <w:sz w:val="44"/>
          <w:szCs w:val="44"/>
        </w:rPr>
        <w:t>商务要求</w:t>
      </w:r>
    </w:p>
    <w:p w:rsidR="008E57E5" w:rsidRDefault="00062D63">
      <w:pPr>
        <w:spacing w:line="560" w:lineRule="exact"/>
        <w:ind w:firstLineChars="1300" w:firstLine="4176"/>
        <w:rPr>
          <w:rFonts w:ascii="仿宋" w:eastAsia="仿宋" w:hAnsi="仿宋" w:cs="仿宋"/>
          <w:b/>
          <w:sz w:val="32"/>
          <w:szCs w:val="32"/>
        </w:rPr>
      </w:pPr>
      <w:r>
        <w:rPr>
          <w:rFonts w:ascii="仿宋" w:eastAsia="仿宋" w:hAnsi="仿宋" w:cs="仿宋"/>
          <w:b/>
          <w:sz w:val="32"/>
          <w:szCs w:val="32"/>
        </w:rPr>
        <w:t>技术参数</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1</w:t>
      </w:r>
      <w:r w:rsidRPr="003B692E">
        <w:rPr>
          <w:rFonts w:ascii="宋体" w:hAnsi="宋体"/>
          <w:sz w:val="24"/>
        </w:rPr>
        <w:t>.</w:t>
      </w:r>
      <w:r w:rsidRPr="003B692E">
        <w:rPr>
          <w:rFonts w:ascii="宋体" w:hAnsi="宋体" w:hint="eastAsia"/>
          <w:sz w:val="24"/>
        </w:rPr>
        <w:t>适合硬镜灌注工作模式；</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2</w:t>
      </w:r>
      <w:r w:rsidRPr="003B692E">
        <w:rPr>
          <w:rFonts w:ascii="宋体" w:hAnsi="宋体"/>
          <w:sz w:val="24"/>
        </w:rPr>
        <w:t>.</w:t>
      </w:r>
      <w:r w:rsidRPr="003B692E">
        <w:rPr>
          <w:rFonts w:ascii="宋体" w:hAnsi="宋体" w:hint="eastAsia"/>
          <w:sz w:val="24"/>
        </w:rPr>
        <w:t>硬镜灌注模式，压力可调节范围：</w:t>
      </w:r>
      <w:r w:rsidRPr="003B692E">
        <w:rPr>
          <w:rFonts w:ascii="宋体" w:hAnsi="宋体"/>
          <w:sz w:val="24"/>
        </w:rPr>
        <w:t>0</w:t>
      </w:r>
      <w:r w:rsidRPr="003B692E">
        <w:rPr>
          <w:rFonts w:ascii="宋体" w:hAnsi="宋体" w:hint="eastAsia"/>
          <w:sz w:val="24"/>
        </w:rPr>
        <w:t>～</w:t>
      </w:r>
      <w:r w:rsidRPr="003B692E">
        <w:rPr>
          <w:rFonts w:ascii="宋体" w:hAnsi="宋体"/>
          <w:sz w:val="24"/>
        </w:rPr>
        <w:t>250mmHg</w:t>
      </w:r>
      <w:r w:rsidRPr="003B692E">
        <w:rPr>
          <w:rFonts w:ascii="宋体" w:hAnsi="宋体" w:hint="eastAsia"/>
          <w:sz w:val="24"/>
        </w:rPr>
        <w:t>；调节模式：无级调节；</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3</w:t>
      </w:r>
      <w:r w:rsidRPr="003B692E">
        <w:rPr>
          <w:rFonts w:ascii="宋体" w:hAnsi="宋体"/>
          <w:sz w:val="24"/>
        </w:rPr>
        <w:t>.</w:t>
      </w:r>
      <w:r w:rsidRPr="003B692E">
        <w:rPr>
          <w:rFonts w:ascii="宋体" w:hAnsi="宋体" w:hint="eastAsia"/>
          <w:sz w:val="24"/>
        </w:rPr>
        <w:t>硬镜灌注模式，流量设定范围：每分钟流量在</w:t>
      </w:r>
      <w:r w:rsidRPr="003B692E">
        <w:rPr>
          <w:rFonts w:ascii="宋体" w:hAnsi="宋体"/>
          <w:sz w:val="24"/>
        </w:rPr>
        <w:t>0</w:t>
      </w:r>
      <w:r w:rsidRPr="003B692E">
        <w:rPr>
          <w:rFonts w:ascii="宋体" w:hAnsi="宋体" w:hint="eastAsia"/>
          <w:sz w:val="24"/>
        </w:rPr>
        <w:t>至</w:t>
      </w:r>
      <w:r w:rsidRPr="003B692E">
        <w:rPr>
          <w:rFonts w:ascii="宋体" w:hAnsi="宋体"/>
          <w:sz w:val="24"/>
        </w:rPr>
        <w:t>900ml</w:t>
      </w:r>
      <w:r w:rsidRPr="003B692E">
        <w:rPr>
          <w:rFonts w:ascii="宋体" w:hAnsi="宋体" w:hint="eastAsia"/>
          <w:sz w:val="24"/>
        </w:rPr>
        <w:t>；调节模式：无级调节；</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4</w:t>
      </w:r>
      <w:r w:rsidRPr="003B692E">
        <w:rPr>
          <w:rFonts w:ascii="宋体" w:hAnsi="宋体"/>
          <w:sz w:val="24"/>
        </w:rPr>
        <w:t>.</w:t>
      </w:r>
      <w:r w:rsidRPr="003B692E">
        <w:rPr>
          <w:rFonts w:ascii="宋体" w:hAnsi="宋体" w:hint="eastAsia"/>
          <w:sz w:val="24"/>
        </w:rPr>
        <w:t xml:space="preserve"> </w:t>
      </w:r>
      <w:r w:rsidRPr="003B692E">
        <w:rPr>
          <w:rFonts w:ascii="宋体" w:hAnsi="宋体" w:hint="eastAsia"/>
          <w:sz w:val="24"/>
        </w:rPr>
        <w:t>压力监测应用冲洗管路腔内采集技术；</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5</w:t>
      </w:r>
      <w:r w:rsidRPr="003B692E">
        <w:rPr>
          <w:rFonts w:ascii="宋体" w:hAnsi="宋体"/>
          <w:sz w:val="24"/>
        </w:rPr>
        <w:t>.</w:t>
      </w:r>
      <w:r w:rsidRPr="003B692E">
        <w:rPr>
          <w:rFonts w:ascii="宋体" w:hAnsi="宋体" w:hint="eastAsia"/>
          <w:sz w:val="24"/>
        </w:rPr>
        <w:t xml:space="preserve"> </w:t>
      </w:r>
      <w:r w:rsidRPr="003B692E">
        <w:rPr>
          <w:rFonts w:ascii="宋体" w:hAnsi="宋体" w:hint="eastAsia"/>
          <w:sz w:val="24"/>
        </w:rPr>
        <w:t>冲洗液与压力监测装置之间，</w:t>
      </w:r>
      <w:r w:rsidRPr="003B692E">
        <w:rPr>
          <w:rFonts w:ascii="宋体" w:hAnsi="宋体" w:hint="eastAsia"/>
          <w:sz w:val="24"/>
        </w:rPr>
        <w:t>有</w:t>
      </w:r>
      <w:r w:rsidRPr="003B692E">
        <w:rPr>
          <w:rFonts w:ascii="宋体" w:hAnsi="宋体" w:hint="eastAsia"/>
          <w:sz w:val="24"/>
        </w:rPr>
        <w:t>隔菌器作无菌隔离；</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6</w:t>
      </w:r>
      <w:r w:rsidRPr="003B692E">
        <w:rPr>
          <w:rFonts w:ascii="宋体" w:hAnsi="宋体"/>
          <w:sz w:val="24"/>
        </w:rPr>
        <w:t>.</w:t>
      </w:r>
      <w:r w:rsidRPr="003B692E">
        <w:rPr>
          <w:rFonts w:ascii="宋体" w:hAnsi="宋体" w:hint="eastAsia"/>
          <w:sz w:val="24"/>
        </w:rPr>
        <w:t xml:space="preserve"> </w:t>
      </w:r>
      <w:r w:rsidRPr="003B692E">
        <w:rPr>
          <w:rFonts w:ascii="宋体" w:hAnsi="宋体" w:hint="eastAsia"/>
          <w:sz w:val="24"/>
        </w:rPr>
        <w:t>压力反馈装置采用自适应蠕动泵控制技术，保证低流量情况下可持续灌注；</w:t>
      </w:r>
    </w:p>
    <w:p w:rsidR="008E57E5" w:rsidRPr="003B692E" w:rsidRDefault="00062D63" w:rsidP="003B692E">
      <w:pPr>
        <w:spacing w:line="400" w:lineRule="exact"/>
        <w:ind w:left="360" w:hangingChars="150" w:hanging="360"/>
        <w:rPr>
          <w:rFonts w:ascii="宋体" w:hAnsi="宋体"/>
          <w:sz w:val="24"/>
        </w:rPr>
      </w:pPr>
      <w:r w:rsidRPr="003B692E">
        <w:rPr>
          <w:rFonts w:ascii="宋体" w:hAnsi="宋体" w:hint="eastAsia"/>
          <w:sz w:val="24"/>
        </w:rPr>
        <w:t>7</w:t>
      </w:r>
      <w:r w:rsidRPr="003B692E">
        <w:rPr>
          <w:rFonts w:ascii="宋体" w:hAnsi="宋体"/>
          <w:sz w:val="24"/>
        </w:rPr>
        <w:t>.</w:t>
      </w:r>
      <w:r w:rsidRPr="003B692E">
        <w:rPr>
          <w:rFonts w:ascii="宋体" w:hAnsi="宋体" w:hint="eastAsia"/>
          <w:sz w:val="24"/>
        </w:rPr>
        <w:t xml:space="preserve"> </w:t>
      </w:r>
      <w:r w:rsidRPr="003B692E">
        <w:rPr>
          <w:rFonts w:ascii="宋体" w:hAnsi="宋体" w:hint="eastAsia"/>
          <w:sz w:val="24"/>
        </w:rPr>
        <w:t>可配套一次性冲洗管路，避免超长管路清洗不彻底带来的感染风险；</w:t>
      </w:r>
    </w:p>
    <w:p w:rsidR="008E57E5" w:rsidRDefault="00062D63" w:rsidP="003B692E">
      <w:pPr>
        <w:spacing w:line="400" w:lineRule="exact"/>
        <w:ind w:left="360" w:hangingChars="150" w:hanging="36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741"/>
        <w:gridCol w:w="1800"/>
        <w:gridCol w:w="1800"/>
      </w:tblGrid>
      <w:tr w:rsidR="008E57E5" w:rsidRPr="003B692E">
        <w:tc>
          <w:tcPr>
            <w:tcW w:w="859"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sz w:val="24"/>
              </w:rPr>
              <w:t>序号</w:t>
            </w:r>
          </w:p>
        </w:tc>
        <w:tc>
          <w:tcPr>
            <w:tcW w:w="2741"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sz w:val="24"/>
              </w:rPr>
              <w:t>名称</w:t>
            </w:r>
            <w:bookmarkStart w:id="0" w:name="_GoBack"/>
            <w:bookmarkEnd w:id="0"/>
          </w:p>
        </w:tc>
        <w:tc>
          <w:tcPr>
            <w:tcW w:w="1800"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sz w:val="24"/>
              </w:rPr>
              <w:t>单位</w:t>
            </w:r>
          </w:p>
        </w:tc>
        <w:tc>
          <w:tcPr>
            <w:tcW w:w="1800"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sz w:val="24"/>
              </w:rPr>
              <w:t>数量</w:t>
            </w:r>
          </w:p>
        </w:tc>
      </w:tr>
      <w:tr w:rsidR="008E57E5" w:rsidRPr="003B692E">
        <w:tc>
          <w:tcPr>
            <w:tcW w:w="859"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hint="eastAsia"/>
                <w:sz w:val="24"/>
              </w:rPr>
              <w:t>1</w:t>
            </w:r>
          </w:p>
        </w:tc>
        <w:tc>
          <w:tcPr>
            <w:tcW w:w="2741" w:type="dxa"/>
            <w:shd w:val="clear" w:color="auto" w:fill="auto"/>
          </w:tcPr>
          <w:p w:rsidR="008E57E5" w:rsidRDefault="00062D63" w:rsidP="003B692E">
            <w:pPr>
              <w:spacing w:line="400" w:lineRule="exact"/>
              <w:ind w:left="360" w:hangingChars="150" w:hanging="360"/>
              <w:rPr>
                <w:rFonts w:ascii="宋体" w:hAnsi="宋体"/>
                <w:sz w:val="24"/>
              </w:rPr>
            </w:pPr>
            <w:r w:rsidRPr="003B692E">
              <w:rPr>
                <w:rFonts w:ascii="宋体" w:hAnsi="宋体" w:hint="eastAsia"/>
                <w:sz w:val="24"/>
              </w:rPr>
              <w:t>灌注泵</w:t>
            </w:r>
          </w:p>
        </w:tc>
        <w:tc>
          <w:tcPr>
            <w:tcW w:w="1800"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sz w:val="24"/>
              </w:rPr>
              <w:t>台</w:t>
            </w:r>
          </w:p>
        </w:tc>
        <w:tc>
          <w:tcPr>
            <w:tcW w:w="1800"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hint="eastAsia"/>
                <w:sz w:val="24"/>
              </w:rPr>
              <w:t>1</w:t>
            </w:r>
          </w:p>
        </w:tc>
      </w:tr>
      <w:tr w:rsidR="008E57E5" w:rsidRPr="003B692E">
        <w:tc>
          <w:tcPr>
            <w:tcW w:w="859"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hint="eastAsia"/>
                <w:sz w:val="24"/>
              </w:rPr>
              <w:t>2</w:t>
            </w:r>
          </w:p>
        </w:tc>
        <w:tc>
          <w:tcPr>
            <w:tcW w:w="2741" w:type="dxa"/>
            <w:shd w:val="clear" w:color="auto" w:fill="auto"/>
          </w:tcPr>
          <w:p w:rsidR="008E57E5" w:rsidRDefault="00062D63" w:rsidP="003B692E">
            <w:pPr>
              <w:spacing w:line="400" w:lineRule="exact"/>
              <w:ind w:left="360" w:hangingChars="150" w:hanging="360"/>
              <w:rPr>
                <w:rFonts w:ascii="宋体" w:hAnsi="宋体"/>
                <w:sz w:val="24"/>
              </w:rPr>
            </w:pPr>
            <w:r w:rsidRPr="003B692E">
              <w:rPr>
                <w:rFonts w:ascii="宋体" w:hAnsi="宋体" w:hint="eastAsia"/>
                <w:sz w:val="24"/>
              </w:rPr>
              <w:t>冲</w:t>
            </w:r>
            <w:r w:rsidRPr="003B692E">
              <w:rPr>
                <w:rFonts w:ascii="宋体" w:hAnsi="宋体" w:hint="eastAsia"/>
                <w:sz w:val="24"/>
              </w:rPr>
              <w:t>洗管路</w:t>
            </w:r>
            <w:r w:rsidRPr="003B692E">
              <w:rPr>
                <w:rFonts w:ascii="宋体" w:hAnsi="宋体" w:hint="eastAsia"/>
                <w:sz w:val="24"/>
              </w:rPr>
              <w:t>(</w:t>
            </w:r>
            <w:r w:rsidRPr="003B692E">
              <w:rPr>
                <w:rFonts w:ascii="宋体" w:hAnsi="宋体" w:hint="eastAsia"/>
                <w:sz w:val="24"/>
              </w:rPr>
              <w:t>硬镜用）</w:t>
            </w:r>
          </w:p>
        </w:tc>
        <w:tc>
          <w:tcPr>
            <w:tcW w:w="1800"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hint="eastAsia"/>
                <w:sz w:val="24"/>
              </w:rPr>
              <w:t>套</w:t>
            </w:r>
          </w:p>
        </w:tc>
        <w:tc>
          <w:tcPr>
            <w:tcW w:w="1800" w:type="dxa"/>
            <w:shd w:val="clear" w:color="auto" w:fill="auto"/>
          </w:tcPr>
          <w:p w:rsidR="008E57E5" w:rsidRDefault="00062D63" w:rsidP="003B692E">
            <w:pPr>
              <w:spacing w:line="400" w:lineRule="exact"/>
              <w:ind w:left="360" w:hangingChars="150" w:hanging="360"/>
              <w:rPr>
                <w:rFonts w:ascii="宋体" w:hAnsi="宋体"/>
                <w:sz w:val="24"/>
              </w:rPr>
            </w:pPr>
            <w:r>
              <w:rPr>
                <w:rFonts w:ascii="宋体" w:hAnsi="宋体" w:hint="eastAsia"/>
                <w:sz w:val="24"/>
              </w:rPr>
              <w:t>1</w:t>
            </w:r>
          </w:p>
        </w:tc>
      </w:tr>
    </w:tbl>
    <w:p w:rsidR="008E57E5" w:rsidRDefault="008E57E5">
      <w:pPr>
        <w:spacing w:line="320" w:lineRule="exact"/>
        <w:jc w:val="center"/>
        <w:rPr>
          <w:rFonts w:ascii="宋体" w:hAnsi="宋体"/>
          <w:color w:val="000000"/>
          <w:sz w:val="24"/>
        </w:rPr>
      </w:pPr>
    </w:p>
    <w:p w:rsidR="008E57E5" w:rsidRDefault="00062D63">
      <w:pPr>
        <w:spacing w:line="320" w:lineRule="exact"/>
        <w:jc w:val="center"/>
        <w:rPr>
          <w:rFonts w:ascii="宋体"/>
          <w:color w:val="000000"/>
          <w:sz w:val="24"/>
        </w:rPr>
      </w:pPr>
      <w:r>
        <w:rPr>
          <w:rFonts w:ascii="宋体" w:hAnsi="宋体" w:hint="eastAsia"/>
          <w:color w:val="000000"/>
          <w:sz w:val="24"/>
        </w:rPr>
        <w:t>商务要求</w:t>
      </w:r>
    </w:p>
    <w:p w:rsidR="008E57E5" w:rsidRDefault="00062D63">
      <w:pPr>
        <w:spacing w:line="400" w:lineRule="exact"/>
        <w:ind w:left="360" w:hangingChars="150" w:hanging="360"/>
        <w:rPr>
          <w:rFonts w:ascii="宋体" w:hAnsi="宋体"/>
          <w:sz w:val="24"/>
        </w:rPr>
      </w:pPr>
      <w:r>
        <w:rPr>
          <w:rFonts w:ascii="宋体" w:hAnsi="宋体"/>
          <w:color w:val="000000"/>
          <w:sz w:val="24"/>
        </w:rPr>
        <w:t>1</w:t>
      </w:r>
      <w:r>
        <w:rPr>
          <w:rFonts w:ascii="宋体" w:hAnsi="宋体" w:hint="eastAsia"/>
          <w:color w:val="000000"/>
          <w:sz w:val="24"/>
        </w:rPr>
        <w:t>、</w:t>
      </w:r>
      <w:r>
        <w:rPr>
          <w:rFonts w:ascii="宋体" w:hAnsi="宋体" w:hint="eastAsia"/>
          <w:sz w:val="24"/>
        </w:rPr>
        <w:t>生产厂家在广西设有售后服务点，售后由原厂专职工程师进行维修，能够提供原厂正规服务</w:t>
      </w:r>
      <w:r>
        <w:rPr>
          <w:rFonts w:ascii="宋体" w:hAnsi="宋体"/>
          <w:sz w:val="24"/>
        </w:rPr>
        <w:t>,</w:t>
      </w:r>
      <w:r>
        <w:rPr>
          <w:rFonts w:ascii="宋体" w:hAnsi="宋体" w:hint="eastAsia"/>
          <w:sz w:val="24"/>
        </w:rPr>
        <w:t>可保障售后服务。</w:t>
      </w:r>
    </w:p>
    <w:p w:rsidR="008E57E5" w:rsidRDefault="00062D63">
      <w:pPr>
        <w:spacing w:line="400" w:lineRule="exact"/>
        <w:rPr>
          <w:rFonts w:ascii="宋体" w:hAnsi="宋体"/>
          <w:sz w:val="24"/>
        </w:rPr>
      </w:pPr>
      <w:r>
        <w:rPr>
          <w:rFonts w:ascii="宋体" w:hAnsi="宋体"/>
          <w:sz w:val="24"/>
        </w:rPr>
        <w:t>2</w:t>
      </w:r>
      <w:r>
        <w:rPr>
          <w:rFonts w:ascii="宋体" w:hAnsi="宋体" w:hint="eastAsia"/>
          <w:sz w:val="24"/>
        </w:rPr>
        <w:t>、生产厂家在国内设有设备维修工厂，能够提供方便快捷的售后维修服务。</w:t>
      </w:r>
    </w:p>
    <w:p w:rsidR="008E57E5" w:rsidRDefault="00062D63">
      <w:pPr>
        <w:spacing w:line="400" w:lineRule="exact"/>
        <w:ind w:left="360" w:hangingChars="150" w:hanging="360"/>
        <w:rPr>
          <w:rFonts w:ascii="宋体" w:hAnsi="宋体"/>
          <w:sz w:val="24"/>
        </w:rPr>
      </w:pPr>
      <w:r>
        <w:rPr>
          <w:rFonts w:ascii="宋体" w:hAnsi="宋体"/>
          <w:sz w:val="24"/>
        </w:rPr>
        <w:t>3</w:t>
      </w:r>
      <w:r>
        <w:rPr>
          <w:rFonts w:ascii="宋体" w:hAnsi="宋体" w:hint="eastAsia"/>
          <w:sz w:val="24"/>
        </w:rPr>
        <w:t>、生产厂家在国内设有备品中心，在进行设备维护保养或维修时，厂家提供设备备品使用，不影响科室正常工作安排。</w:t>
      </w:r>
    </w:p>
    <w:p w:rsidR="008E57E5" w:rsidRDefault="00062D63">
      <w:pPr>
        <w:spacing w:line="400" w:lineRule="exact"/>
        <w:ind w:left="360" w:hangingChars="150" w:hanging="360"/>
        <w:rPr>
          <w:rFonts w:ascii="宋体" w:hAnsi="宋体"/>
          <w:sz w:val="24"/>
        </w:rPr>
      </w:pPr>
      <w:r>
        <w:rPr>
          <w:rFonts w:ascii="宋体" w:hAnsi="宋体"/>
          <w:sz w:val="24"/>
        </w:rPr>
        <w:t>4</w:t>
      </w:r>
      <w:r>
        <w:rPr>
          <w:rFonts w:ascii="宋体" w:hAnsi="宋体" w:hint="eastAsia"/>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rsidR="008E57E5" w:rsidRDefault="00062D63">
      <w:pPr>
        <w:spacing w:line="400" w:lineRule="exact"/>
        <w:rPr>
          <w:rFonts w:ascii="宋体" w:hAnsi="宋体"/>
          <w:sz w:val="24"/>
        </w:rPr>
      </w:pPr>
      <w:r>
        <w:rPr>
          <w:rFonts w:ascii="宋体" w:hAnsi="宋体"/>
          <w:sz w:val="24"/>
        </w:rPr>
        <w:t>5</w:t>
      </w:r>
      <w:r>
        <w:rPr>
          <w:rFonts w:ascii="宋体" w:hAnsi="宋体" w:hint="eastAsia"/>
          <w:sz w:val="24"/>
        </w:rPr>
        <w:t>、成交供应商须提供进口产品相应的证明材料及中文使用说明书等。</w:t>
      </w:r>
    </w:p>
    <w:p w:rsidR="008E57E5" w:rsidRDefault="00062D63">
      <w:pPr>
        <w:spacing w:line="400" w:lineRule="exact"/>
        <w:ind w:left="360" w:hangingChars="150" w:hanging="360"/>
        <w:rPr>
          <w:rFonts w:ascii="宋体" w:hAnsi="宋体"/>
          <w:sz w:val="24"/>
        </w:rPr>
      </w:pPr>
      <w:r>
        <w:rPr>
          <w:rFonts w:ascii="宋体" w:hAnsi="宋体"/>
          <w:sz w:val="24"/>
        </w:rPr>
        <w:t>6</w:t>
      </w:r>
      <w:r>
        <w:rPr>
          <w:rFonts w:ascii="宋体" w:hAnsi="宋体" w:hint="eastAsia"/>
          <w:sz w:val="24"/>
        </w:rPr>
        <w:t>、成交供应商免费送货上门、免费现场安装、调试；免费提供技术培训和硬件的测试和调整服务，须提供完整的安装、操作、使用、测试、控制和维护中文手册。</w:t>
      </w:r>
    </w:p>
    <w:p w:rsidR="008E57E5" w:rsidRDefault="00062D63">
      <w:pPr>
        <w:spacing w:line="400" w:lineRule="exact"/>
        <w:ind w:left="360" w:hangingChars="150" w:hanging="360"/>
        <w:rPr>
          <w:rFonts w:ascii="宋体" w:hAnsi="宋体"/>
          <w:sz w:val="24"/>
        </w:rPr>
      </w:pPr>
      <w:r>
        <w:rPr>
          <w:rFonts w:ascii="宋体" w:hAnsi="宋体"/>
          <w:sz w:val="24"/>
        </w:rPr>
        <w:t>7</w:t>
      </w:r>
      <w:r>
        <w:rPr>
          <w:rFonts w:ascii="宋体" w:hAnsi="宋体" w:hint="eastAsia"/>
          <w:sz w:val="24"/>
        </w:rPr>
        <w:t>、整机至少免费质保一年，三个月内如有严重质量问题整机包换</w:t>
      </w:r>
      <w:r>
        <w:rPr>
          <w:rFonts w:ascii="宋体" w:hAnsi="宋体"/>
          <w:sz w:val="24"/>
        </w:rPr>
        <w:t>(</w:t>
      </w:r>
      <w:r>
        <w:rPr>
          <w:rFonts w:ascii="宋体" w:hAnsi="宋体" w:hint="eastAsia"/>
          <w:sz w:val="24"/>
        </w:rPr>
        <w:t>若厂家免费质保期超过一年的</w:t>
      </w:r>
      <w:r>
        <w:rPr>
          <w:rFonts w:ascii="宋体" w:hAnsi="宋体"/>
          <w:sz w:val="24"/>
        </w:rPr>
        <w:t>,</w:t>
      </w:r>
      <w:r>
        <w:rPr>
          <w:rFonts w:ascii="宋体" w:hAnsi="宋体" w:hint="eastAsia"/>
          <w:sz w:val="24"/>
        </w:rPr>
        <w:t>按厂家规定保修</w:t>
      </w:r>
      <w:r>
        <w:rPr>
          <w:rFonts w:ascii="宋体" w:hAnsi="宋体"/>
          <w:sz w:val="24"/>
        </w:rPr>
        <w:t>)</w:t>
      </w:r>
      <w:r>
        <w:rPr>
          <w:rFonts w:ascii="宋体" w:hAnsi="宋体" w:hint="eastAsia"/>
          <w:sz w:val="24"/>
        </w:rPr>
        <w:t>；同时提供产品</w:t>
      </w:r>
      <w:r>
        <w:rPr>
          <w:rFonts w:ascii="宋体" w:hAnsi="宋体" w:hint="eastAsia"/>
          <w:sz w:val="24"/>
        </w:rPr>
        <w:t>“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rsidR="008E57E5" w:rsidRDefault="00062D63">
      <w:pPr>
        <w:spacing w:line="400" w:lineRule="exact"/>
        <w:ind w:left="360" w:hangingChars="150" w:hanging="360"/>
        <w:rPr>
          <w:rFonts w:ascii="宋体" w:hAnsi="宋体"/>
          <w:sz w:val="24"/>
        </w:rPr>
      </w:pPr>
      <w:r>
        <w:rPr>
          <w:rFonts w:ascii="宋体" w:hAnsi="宋体"/>
          <w:sz w:val="24"/>
        </w:rPr>
        <w:lastRenderedPageBreak/>
        <w:t>8</w:t>
      </w:r>
      <w:r>
        <w:rPr>
          <w:rFonts w:ascii="宋体" w:hAnsi="宋体" w:hint="eastAsia"/>
          <w:sz w:val="24"/>
        </w:rPr>
        <w:t>、接到故障通知后</w:t>
      </w:r>
      <w:r>
        <w:rPr>
          <w:rFonts w:ascii="宋体" w:hAnsi="宋体"/>
          <w:sz w:val="24"/>
        </w:rPr>
        <w:t>24</w:t>
      </w:r>
      <w:r>
        <w:rPr>
          <w:rFonts w:ascii="宋体" w:hAnsi="宋体" w:hint="eastAsia"/>
          <w:sz w:val="24"/>
        </w:rPr>
        <w:t>小时内响应，</w:t>
      </w:r>
      <w:r>
        <w:rPr>
          <w:rFonts w:ascii="宋体" w:hAnsi="宋体"/>
          <w:sz w:val="24"/>
        </w:rPr>
        <w:t>48</w:t>
      </w:r>
      <w:r>
        <w:rPr>
          <w:rFonts w:ascii="宋体" w:hAnsi="宋体" w:hint="eastAsia"/>
          <w:sz w:val="24"/>
        </w:rPr>
        <w:t>小时内答复解决方案，按国家及行业标准对故障进行及时处理。</w:t>
      </w:r>
    </w:p>
    <w:p w:rsidR="008E57E5" w:rsidRDefault="00062D63">
      <w:pPr>
        <w:spacing w:line="400" w:lineRule="exact"/>
        <w:ind w:left="480" w:hangingChars="200" w:hanging="480"/>
        <w:jc w:val="left"/>
        <w:rPr>
          <w:rFonts w:ascii="宋体" w:hAnsi="宋体"/>
          <w:sz w:val="24"/>
        </w:rPr>
      </w:pPr>
      <w:r>
        <w:rPr>
          <w:rFonts w:ascii="宋体" w:hAnsi="宋体"/>
          <w:sz w:val="24"/>
        </w:rPr>
        <w:t>9</w:t>
      </w:r>
      <w:r>
        <w:rPr>
          <w:rFonts w:ascii="宋体" w:hAnsi="宋体" w:hint="eastAsia"/>
          <w:sz w:val="24"/>
        </w:rPr>
        <w:t>、合同签订时间：中标通知书发出之日起</w:t>
      </w:r>
      <w:r>
        <w:rPr>
          <w:rFonts w:ascii="宋体" w:hAnsi="宋体"/>
          <w:sz w:val="24"/>
        </w:rPr>
        <w:t>7</w:t>
      </w:r>
      <w:r>
        <w:rPr>
          <w:rFonts w:ascii="宋体" w:hAnsi="宋体" w:hint="eastAsia"/>
          <w:sz w:val="24"/>
        </w:rPr>
        <w:t>个工作日内。交货时间：自签订</w:t>
      </w:r>
      <w:r>
        <w:rPr>
          <w:rFonts w:ascii="宋体" w:hAnsi="宋体" w:hint="eastAsia"/>
          <w:sz w:val="24"/>
        </w:rPr>
        <w:t xml:space="preserve"> </w:t>
      </w:r>
      <w:r>
        <w:rPr>
          <w:rFonts w:ascii="宋体" w:hAnsi="宋体" w:hint="eastAsia"/>
          <w:sz w:val="24"/>
        </w:rPr>
        <w:t>合同之日起</w:t>
      </w:r>
      <w:r>
        <w:rPr>
          <w:rFonts w:ascii="宋体" w:hAnsi="宋体"/>
          <w:sz w:val="24"/>
        </w:rPr>
        <w:t>30</w:t>
      </w:r>
      <w:r>
        <w:rPr>
          <w:rFonts w:ascii="宋体" w:hAnsi="宋体" w:hint="eastAsia"/>
          <w:sz w:val="24"/>
        </w:rPr>
        <w:t>个日历日内。交货地点</w:t>
      </w:r>
      <w:r>
        <w:rPr>
          <w:rFonts w:ascii="宋体" w:hAnsi="宋体" w:hint="eastAsia"/>
          <w:sz w:val="24"/>
        </w:rPr>
        <w:t>：南宁市第三人民医院指定地点。</w:t>
      </w:r>
    </w:p>
    <w:p w:rsidR="008E57E5" w:rsidRDefault="00062D63">
      <w:pPr>
        <w:spacing w:line="400" w:lineRule="exact"/>
        <w:rPr>
          <w:rFonts w:ascii="宋体" w:hAnsi="宋体"/>
          <w:sz w:val="24"/>
        </w:rPr>
      </w:pPr>
      <w:r>
        <w:rPr>
          <w:rFonts w:ascii="宋体" w:hAnsi="宋体"/>
          <w:sz w:val="24"/>
        </w:rPr>
        <w:t>10</w:t>
      </w:r>
      <w:r>
        <w:rPr>
          <w:rFonts w:ascii="宋体" w:hAnsi="宋体" w:hint="eastAsia"/>
          <w:sz w:val="24"/>
        </w:rPr>
        <w:t>、若生产厂家或代理商出具了对本项目的授权书，请在投标文件中提供。</w:t>
      </w:r>
    </w:p>
    <w:p w:rsidR="008E57E5" w:rsidRDefault="008E57E5">
      <w:pPr>
        <w:spacing w:line="400" w:lineRule="exact"/>
        <w:rPr>
          <w:rFonts w:ascii="宋体"/>
          <w:color w:val="000000"/>
          <w:szCs w:val="21"/>
        </w:rPr>
      </w:pPr>
    </w:p>
    <w:p w:rsidR="008E57E5" w:rsidRDefault="008E57E5">
      <w:pPr>
        <w:ind w:left="420" w:hangingChars="200" w:hanging="420"/>
        <w:rPr>
          <w:rFonts w:ascii="宋体" w:hAnsi="宋体"/>
        </w:rPr>
      </w:pPr>
    </w:p>
    <w:sectPr w:rsidR="008E57E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63" w:rsidRDefault="00062D63" w:rsidP="003B692E">
      <w:r>
        <w:separator/>
      </w:r>
    </w:p>
  </w:endnote>
  <w:endnote w:type="continuationSeparator" w:id="0">
    <w:p w:rsidR="00062D63" w:rsidRDefault="00062D63" w:rsidP="003B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63" w:rsidRDefault="00062D63" w:rsidP="003B692E">
      <w:r>
        <w:separator/>
      </w:r>
    </w:p>
  </w:footnote>
  <w:footnote w:type="continuationSeparator" w:id="0">
    <w:p w:rsidR="00062D63" w:rsidRDefault="00062D63" w:rsidP="003B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062D63"/>
    <w:rsid w:val="000844F0"/>
    <w:rsid w:val="00140EB0"/>
    <w:rsid w:val="00164835"/>
    <w:rsid w:val="00170A30"/>
    <w:rsid w:val="00256DA6"/>
    <w:rsid w:val="002739A1"/>
    <w:rsid w:val="002A751F"/>
    <w:rsid w:val="003B692E"/>
    <w:rsid w:val="003C6E97"/>
    <w:rsid w:val="00545A4A"/>
    <w:rsid w:val="005D2E73"/>
    <w:rsid w:val="006019EF"/>
    <w:rsid w:val="006B5E6D"/>
    <w:rsid w:val="006E7A8A"/>
    <w:rsid w:val="00710A6C"/>
    <w:rsid w:val="00741624"/>
    <w:rsid w:val="007E06B2"/>
    <w:rsid w:val="00842219"/>
    <w:rsid w:val="0086036B"/>
    <w:rsid w:val="0086274E"/>
    <w:rsid w:val="008E57E5"/>
    <w:rsid w:val="009421DF"/>
    <w:rsid w:val="00A12A20"/>
    <w:rsid w:val="00A2222B"/>
    <w:rsid w:val="00C4323A"/>
    <w:rsid w:val="00CC75CF"/>
    <w:rsid w:val="00D06CCB"/>
    <w:rsid w:val="00D6004C"/>
    <w:rsid w:val="00DA5F4C"/>
    <w:rsid w:val="00E437E5"/>
    <w:rsid w:val="00EA289B"/>
    <w:rsid w:val="00EC789C"/>
    <w:rsid w:val="00F055CC"/>
    <w:rsid w:val="00F54F9C"/>
    <w:rsid w:val="00FD258E"/>
    <w:rsid w:val="00FD424E"/>
    <w:rsid w:val="038C521F"/>
    <w:rsid w:val="3AB24154"/>
    <w:rsid w:val="3B995C16"/>
    <w:rsid w:val="48862E24"/>
    <w:rsid w:val="4C9E1C32"/>
    <w:rsid w:val="4DD637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0BE6BE-301E-4628-8613-57CCD8D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locked/>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1">
    <w:name w:val="页眉 Char"/>
    <w:link w:val="a5"/>
    <w:uiPriority w:val="99"/>
    <w:rPr>
      <w:kern w:val="2"/>
      <w:sz w:val="18"/>
      <w:szCs w:val="18"/>
    </w:rPr>
  </w:style>
  <w:style w:type="character" w:customStyle="1" w:styleId="Char0">
    <w:name w:val="页脚 Char"/>
    <w:link w:val="a4"/>
    <w:uiPriority w:val="99"/>
    <w:qFormat/>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
    <w:name w:val="批注框文本 Char"/>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云在微笑</dc:creator>
  <cp:lastModifiedBy>XWK_YS</cp:lastModifiedBy>
  <cp:revision>26</cp:revision>
  <cp:lastPrinted>2020-05-12T03:25:00Z</cp:lastPrinted>
  <dcterms:created xsi:type="dcterms:W3CDTF">2018-07-13T00:25:00Z</dcterms:created>
  <dcterms:modified xsi:type="dcterms:W3CDTF">2020-06-24T01:40:00Z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