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AA" w:rsidRDefault="00FC2CAA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附件</w:t>
      </w:r>
      <w:r>
        <w:rPr>
          <w:rFonts w:ascii="仿宋" w:eastAsia="仿宋" w:hAnsi="仿宋" w:cs="仿宋"/>
          <w:b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sz w:val="32"/>
          <w:szCs w:val="32"/>
        </w:rPr>
        <w:t>：</w:t>
      </w:r>
    </w:p>
    <w:p w:rsidR="00FC2CAA" w:rsidRDefault="00FC2CAA" w:rsidP="00131263">
      <w:pPr>
        <w:spacing w:line="560" w:lineRule="exact"/>
        <w:ind w:firstLineChars="200" w:firstLine="31680"/>
        <w:rPr>
          <w:rFonts w:ascii="仿宋" w:eastAsia="仿宋" w:hAnsi="仿宋" w:cs="仿宋"/>
          <w:b/>
          <w:sz w:val="32"/>
          <w:szCs w:val="32"/>
        </w:rPr>
      </w:pPr>
    </w:p>
    <w:p w:rsidR="00FC2CAA" w:rsidRDefault="00FC2CAA">
      <w:pPr>
        <w:spacing w:line="560" w:lineRule="exact"/>
        <w:jc w:val="center"/>
        <w:rPr>
          <w:rFonts w:ascii="仿宋" w:eastAsia="仿宋" w:hAnsi="仿宋" w:cs="仿宋"/>
          <w:b/>
          <w:sz w:val="44"/>
          <w:szCs w:val="44"/>
        </w:rPr>
      </w:pPr>
      <w:r>
        <w:rPr>
          <w:rFonts w:ascii="仿宋" w:eastAsia="仿宋" w:hAnsi="仿宋" w:cs="仿宋" w:hint="eastAsia"/>
          <w:b/>
          <w:color w:val="000000"/>
          <w:sz w:val="44"/>
          <w:szCs w:val="44"/>
        </w:rPr>
        <w:t>牙科综合治疗台</w:t>
      </w:r>
      <w:r>
        <w:rPr>
          <w:rFonts w:ascii="仿宋" w:eastAsia="仿宋" w:hAnsi="仿宋" w:cs="仿宋" w:hint="eastAsia"/>
          <w:b/>
          <w:sz w:val="44"/>
          <w:szCs w:val="44"/>
        </w:rPr>
        <w:t>采购</w:t>
      </w:r>
      <w:bookmarkStart w:id="0" w:name="_GoBack"/>
      <w:bookmarkEnd w:id="0"/>
      <w:r>
        <w:rPr>
          <w:rFonts w:ascii="仿宋" w:eastAsia="仿宋" w:hAnsi="仿宋" w:cs="仿宋" w:hint="eastAsia"/>
          <w:b/>
          <w:sz w:val="44"/>
          <w:szCs w:val="44"/>
        </w:rPr>
        <w:t>主要技术参数及规格要求</w:t>
      </w:r>
    </w:p>
    <w:p w:rsidR="00FC2CAA" w:rsidRDefault="00FC2CAA" w:rsidP="00131263">
      <w:pPr>
        <w:rPr>
          <w:rFonts w:ascii="宋体"/>
          <w:szCs w:val="21"/>
        </w:rPr>
      </w:pPr>
    </w:p>
    <w:p w:rsidR="00FC2CAA" w:rsidRPr="00131263" w:rsidRDefault="00FC2CAA" w:rsidP="00131263">
      <w:pPr>
        <w:rPr>
          <w:rFonts w:ascii="宋体" w:hAnsi="宋体" w:cs="Arial"/>
          <w:kern w:val="0"/>
          <w:sz w:val="28"/>
          <w:szCs w:val="28"/>
        </w:rPr>
      </w:pPr>
      <w:r w:rsidRPr="00131263">
        <w:rPr>
          <w:rFonts w:ascii="宋体" w:hAnsi="宋体"/>
          <w:sz w:val="28"/>
          <w:szCs w:val="28"/>
        </w:rPr>
        <w:t>1.</w:t>
      </w:r>
      <w:r w:rsidRPr="00131263">
        <w:rPr>
          <w:rFonts w:ascii="宋体" w:hAnsi="宋体" w:hint="eastAsia"/>
          <w:sz w:val="28"/>
          <w:szCs w:val="28"/>
        </w:rPr>
        <w:t>电压：</w:t>
      </w:r>
      <w:r w:rsidRPr="00131263">
        <w:rPr>
          <w:rFonts w:ascii="宋体" w:hAnsi="宋体" w:cs="Arial"/>
          <w:kern w:val="0"/>
          <w:sz w:val="28"/>
          <w:szCs w:val="28"/>
        </w:rPr>
        <w:t>220VAC, 50Hz, 10A</w:t>
      </w:r>
    </w:p>
    <w:p w:rsidR="00FC2CAA" w:rsidRPr="00131263" w:rsidRDefault="00FC2CAA" w:rsidP="00131263">
      <w:pPr>
        <w:rPr>
          <w:rFonts w:ascii="宋体" w:hAnsi="宋体" w:cs="Arial"/>
          <w:kern w:val="0"/>
          <w:sz w:val="28"/>
          <w:szCs w:val="28"/>
        </w:rPr>
      </w:pPr>
      <w:r w:rsidRPr="00131263">
        <w:rPr>
          <w:rFonts w:ascii="宋体" w:hAnsi="宋体" w:cs="Arial"/>
          <w:kern w:val="0"/>
          <w:sz w:val="28"/>
          <w:szCs w:val="28"/>
        </w:rPr>
        <w:t>2.</w:t>
      </w:r>
      <w:r w:rsidRPr="00131263">
        <w:rPr>
          <w:rFonts w:ascii="宋体" w:hAnsi="宋体" w:cs="Arial" w:hint="eastAsia"/>
          <w:kern w:val="0"/>
          <w:sz w:val="28"/>
          <w:szCs w:val="28"/>
        </w:rPr>
        <w:t>功率：≥</w:t>
      </w:r>
      <w:r w:rsidRPr="00131263">
        <w:rPr>
          <w:rFonts w:ascii="宋体" w:hAnsi="宋体" w:cs="Arial"/>
          <w:kern w:val="0"/>
          <w:sz w:val="28"/>
          <w:szCs w:val="28"/>
        </w:rPr>
        <w:t>300W</w:t>
      </w:r>
    </w:p>
    <w:p w:rsidR="00FC2CAA" w:rsidRPr="00131263" w:rsidRDefault="00FC2CAA" w:rsidP="00131263">
      <w:pPr>
        <w:rPr>
          <w:rFonts w:ascii="宋体" w:hAnsi="宋体" w:cs="Arial"/>
          <w:kern w:val="0"/>
          <w:sz w:val="28"/>
          <w:szCs w:val="28"/>
        </w:rPr>
      </w:pPr>
      <w:r w:rsidRPr="00131263">
        <w:rPr>
          <w:rFonts w:ascii="宋体" w:hAnsi="宋体" w:cs="Arial"/>
          <w:kern w:val="0"/>
          <w:sz w:val="28"/>
          <w:szCs w:val="28"/>
        </w:rPr>
        <w:t>3.</w:t>
      </w:r>
      <w:r w:rsidRPr="00131263">
        <w:rPr>
          <w:rFonts w:ascii="宋体" w:hAnsi="宋体" w:cs="Arial" w:hint="eastAsia"/>
          <w:kern w:val="0"/>
          <w:sz w:val="28"/>
          <w:szCs w:val="28"/>
        </w:rPr>
        <w:t>水源水压范围</w:t>
      </w:r>
      <w:r w:rsidRPr="00131263">
        <w:rPr>
          <w:rFonts w:ascii="宋体" w:hAnsi="宋体" w:cs="Arial"/>
          <w:kern w:val="0"/>
          <w:sz w:val="28"/>
          <w:szCs w:val="28"/>
        </w:rPr>
        <w:t xml:space="preserve"> </w:t>
      </w:r>
      <w:r w:rsidRPr="00131263">
        <w:rPr>
          <w:rFonts w:ascii="宋体" w:hAnsi="宋体" w:cs="Arial" w:hint="eastAsia"/>
          <w:kern w:val="0"/>
          <w:sz w:val="28"/>
          <w:szCs w:val="28"/>
        </w:rPr>
        <w:t>：</w:t>
      </w:r>
      <w:r w:rsidRPr="00131263">
        <w:rPr>
          <w:rFonts w:ascii="宋体" w:hAnsi="宋体" w:cs="Arial"/>
          <w:kern w:val="0"/>
          <w:sz w:val="28"/>
          <w:szCs w:val="28"/>
        </w:rPr>
        <w:t xml:space="preserve">0.2 - 0.4Mpa, </w:t>
      </w:r>
      <w:r w:rsidRPr="00131263">
        <w:rPr>
          <w:rFonts w:ascii="宋体" w:hAnsi="宋体" w:cs="Arial" w:hint="eastAsia"/>
          <w:kern w:val="0"/>
          <w:sz w:val="28"/>
          <w:szCs w:val="28"/>
        </w:rPr>
        <w:t>流量</w:t>
      </w:r>
      <w:r w:rsidRPr="00131263">
        <w:rPr>
          <w:rFonts w:ascii="宋体" w:hAnsi="宋体" w:cs="Arial"/>
          <w:kern w:val="0"/>
          <w:sz w:val="28"/>
          <w:szCs w:val="28"/>
        </w:rPr>
        <w:t>&gt;10L/min</w:t>
      </w:r>
    </w:p>
    <w:p w:rsidR="00FC2CAA" w:rsidRPr="00131263" w:rsidRDefault="00FC2CAA" w:rsidP="00131263">
      <w:pPr>
        <w:rPr>
          <w:rFonts w:ascii="宋体" w:hAnsi="宋体" w:cs="Arial"/>
          <w:kern w:val="0"/>
          <w:sz w:val="28"/>
          <w:szCs w:val="28"/>
        </w:rPr>
      </w:pPr>
      <w:r w:rsidRPr="00131263">
        <w:rPr>
          <w:rFonts w:ascii="宋体" w:hAnsi="宋体" w:cs="Arial"/>
          <w:kern w:val="0"/>
          <w:sz w:val="28"/>
          <w:szCs w:val="28"/>
        </w:rPr>
        <w:t>4.</w:t>
      </w:r>
      <w:r w:rsidRPr="00131263">
        <w:rPr>
          <w:rFonts w:ascii="宋体" w:hAnsi="宋体" w:cs="Arial" w:hint="eastAsia"/>
          <w:kern w:val="0"/>
          <w:sz w:val="28"/>
          <w:szCs w:val="28"/>
        </w:rPr>
        <w:t>供气压力范围：</w:t>
      </w:r>
      <w:r w:rsidRPr="00131263">
        <w:rPr>
          <w:rFonts w:ascii="宋体" w:hAnsi="宋体" w:cs="Arial"/>
          <w:kern w:val="0"/>
          <w:sz w:val="28"/>
          <w:szCs w:val="28"/>
        </w:rPr>
        <w:t xml:space="preserve"> 0.55 - 0.80Mpa, </w:t>
      </w:r>
      <w:r w:rsidRPr="00131263">
        <w:rPr>
          <w:rFonts w:ascii="宋体" w:hAnsi="宋体" w:cs="Arial" w:hint="eastAsia"/>
          <w:kern w:val="0"/>
          <w:sz w:val="28"/>
          <w:szCs w:val="28"/>
        </w:rPr>
        <w:t>流量</w:t>
      </w:r>
      <w:r w:rsidRPr="00131263">
        <w:rPr>
          <w:rFonts w:ascii="宋体" w:hAnsi="宋体" w:cs="Arial"/>
          <w:kern w:val="0"/>
          <w:sz w:val="28"/>
          <w:szCs w:val="28"/>
        </w:rPr>
        <w:t>&gt;55L/min</w:t>
      </w:r>
    </w:p>
    <w:p w:rsidR="00FC2CAA" w:rsidRPr="00131263" w:rsidRDefault="00FC2CAA" w:rsidP="00131263">
      <w:pPr>
        <w:rPr>
          <w:rFonts w:ascii="宋体"/>
          <w:color w:val="000000"/>
          <w:sz w:val="28"/>
          <w:szCs w:val="28"/>
        </w:rPr>
      </w:pPr>
      <w:r w:rsidRPr="00131263">
        <w:rPr>
          <w:rFonts w:ascii="宋体" w:hAnsi="宋体" w:cs="Arial"/>
          <w:kern w:val="0"/>
          <w:sz w:val="28"/>
          <w:szCs w:val="28"/>
        </w:rPr>
        <w:t>5.</w:t>
      </w:r>
      <w:r w:rsidRPr="00131263">
        <w:rPr>
          <w:rFonts w:ascii="宋体" w:hAnsi="宋体" w:cs="Arial" w:hint="eastAsia"/>
          <w:kern w:val="0"/>
          <w:sz w:val="28"/>
          <w:szCs w:val="28"/>
        </w:rPr>
        <w:t>口腔灯亮度功率：</w:t>
      </w:r>
      <w:r w:rsidRPr="00131263">
        <w:rPr>
          <w:rFonts w:ascii="宋体" w:hAnsi="宋体" w:cs="Arial"/>
          <w:kern w:val="0"/>
          <w:sz w:val="28"/>
          <w:szCs w:val="28"/>
        </w:rPr>
        <w:t>12VAC</w:t>
      </w:r>
      <w:r w:rsidRPr="00131263">
        <w:rPr>
          <w:rFonts w:ascii="宋体" w:hAnsi="宋体" w:cs="Arial" w:hint="eastAsia"/>
          <w:kern w:val="0"/>
          <w:sz w:val="28"/>
          <w:szCs w:val="28"/>
        </w:rPr>
        <w:t>，功率</w:t>
      </w:r>
      <w:r w:rsidRPr="00131263">
        <w:rPr>
          <w:rFonts w:ascii="宋体" w:hAnsi="宋体" w:cs="Arial"/>
          <w:kern w:val="0"/>
          <w:sz w:val="28"/>
          <w:szCs w:val="28"/>
        </w:rPr>
        <w:t>50W</w:t>
      </w:r>
      <w:r w:rsidRPr="00131263">
        <w:rPr>
          <w:rFonts w:ascii="宋体" w:hAnsi="宋体" w:cs="Arial" w:hint="eastAsia"/>
          <w:kern w:val="0"/>
          <w:sz w:val="28"/>
          <w:szCs w:val="28"/>
        </w:rPr>
        <w:t>，光照度</w:t>
      </w:r>
      <w:r w:rsidRPr="00131263">
        <w:rPr>
          <w:rFonts w:ascii="宋体" w:hAnsi="宋体" w:cs="Arial"/>
          <w:kern w:val="0"/>
          <w:sz w:val="28"/>
          <w:szCs w:val="28"/>
        </w:rPr>
        <w:t>8000-20000 Lux</w:t>
      </w:r>
    </w:p>
    <w:p w:rsidR="00FC2CAA" w:rsidRPr="00131263" w:rsidRDefault="00FC2CAA" w:rsidP="00131263">
      <w:pPr>
        <w:rPr>
          <w:rFonts w:ascii="宋体" w:hAnsi="宋体"/>
          <w:color w:val="000000"/>
          <w:sz w:val="28"/>
          <w:szCs w:val="28"/>
        </w:rPr>
      </w:pPr>
      <w:r w:rsidRPr="00131263">
        <w:rPr>
          <w:rFonts w:ascii="宋体" w:hAnsi="宋体"/>
          <w:color w:val="000000"/>
          <w:sz w:val="28"/>
          <w:szCs w:val="28"/>
        </w:rPr>
        <w:t>6.</w:t>
      </w:r>
      <w:r w:rsidRPr="00131263">
        <w:rPr>
          <w:rFonts w:ascii="宋体" w:hAnsi="宋体" w:hint="eastAsia"/>
          <w:color w:val="000000"/>
          <w:sz w:val="28"/>
          <w:szCs w:val="28"/>
        </w:rPr>
        <w:t>器械盘最大负重：</w:t>
      </w:r>
      <w:r w:rsidRPr="00131263">
        <w:rPr>
          <w:rFonts w:ascii="宋体" w:hAnsi="宋体"/>
          <w:color w:val="000000"/>
          <w:sz w:val="28"/>
          <w:szCs w:val="28"/>
        </w:rPr>
        <w:t>3kg</w:t>
      </w:r>
    </w:p>
    <w:p w:rsidR="00FC2CAA" w:rsidRPr="00131263" w:rsidRDefault="00FC2CAA" w:rsidP="00131263">
      <w:pPr>
        <w:rPr>
          <w:rFonts w:ascii="宋体" w:cs="Arial"/>
          <w:kern w:val="0"/>
          <w:sz w:val="28"/>
          <w:szCs w:val="28"/>
        </w:rPr>
      </w:pPr>
      <w:r w:rsidRPr="00131263">
        <w:rPr>
          <w:rFonts w:ascii="宋体" w:hAnsi="宋体" w:cs="Arial"/>
          <w:kern w:val="0"/>
          <w:sz w:val="28"/>
          <w:szCs w:val="28"/>
        </w:rPr>
        <w:t>7.</w:t>
      </w:r>
      <w:r w:rsidRPr="00131263">
        <w:rPr>
          <w:rFonts w:ascii="宋体" w:hAnsi="宋体" w:cs="Arial" w:hint="eastAsia"/>
          <w:kern w:val="0"/>
          <w:sz w:val="28"/>
          <w:szCs w:val="28"/>
        </w:rPr>
        <w:t>靠背活动范围：</w:t>
      </w:r>
      <w:r w:rsidRPr="00131263">
        <w:rPr>
          <w:rFonts w:ascii="宋体" w:hAnsi="宋体" w:cs="Arial"/>
          <w:kern w:val="0"/>
          <w:sz w:val="28"/>
          <w:szCs w:val="28"/>
        </w:rPr>
        <w:t>110</w:t>
      </w:r>
      <w:r w:rsidRPr="00131263">
        <w:rPr>
          <w:rFonts w:ascii="宋体" w:hAnsi="宋体" w:cs="Arial" w:hint="eastAsia"/>
          <w:kern w:val="0"/>
          <w:sz w:val="28"/>
          <w:szCs w:val="28"/>
        </w:rPr>
        <w:t>°</w:t>
      </w:r>
      <w:r w:rsidRPr="00131263">
        <w:rPr>
          <w:rFonts w:ascii="宋体" w:hAnsi="宋体" w:cs="Arial"/>
          <w:kern w:val="0"/>
          <w:sz w:val="28"/>
          <w:szCs w:val="28"/>
        </w:rPr>
        <w:t>-178</w:t>
      </w:r>
      <w:r w:rsidRPr="00131263">
        <w:rPr>
          <w:rFonts w:ascii="宋体" w:hAnsi="宋体" w:cs="Arial" w:hint="eastAsia"/>
          <w:kern w:val="0"/>
          <w:sz w:val="28"/>
          <w:szCs w:val="28"/>
        </w:rPr>
        <w:t>°</w:t>
      </w:r>
    </w:p>
    <w:p w:rsidR="00FC2CAA" w:rsidRPr="00131263" w:rsidRDefault="00FC2CAA" w:rsidP="00131263">
      <w:pPr>
        <w:rPr>
          <w:rFonts w:ascii="宋体"/>
          <w:sz w:val="28"/>
          <w:szCs w:val="28"/>
        </w:rPr>
      </w:pPr>
      <w:r w:rsidRPr="00131263">
        <w:rPr>
          <w:rFonts w:ascii="宋体" w:hAnsi="宋体"/>
          <w:color w:val="000000"/>
          <w:sz w:val="28"/>
          <w:szCs w:val="28"/>
        </w:rPr>
        <w:t>8.</w:t>
      </w:r>
      <w:r w:rsidRPr="00131263">
        <w:rPr>
          <w:rFonts w:ascii="宋体" w:hAnsi="宋体" w:hint="eastAsia"/>
          <w:color w:val="000000"/>
          <w:sz w:val="28"/>
          <w:szCs w:val="28"/>
        </w:rPr>
        <w:t>牙椅调节：头枕可调节，适合小孩和成人体位</w:t>
      </w:r>
    </w:p>
    <w:p w:rsidR="00FC2CAA" w:rsidRPr="00131263" w:rsidRDefault="00FC2CAA" w:rsidP="00131263">
      <w:pPr>
        <w:rPr>
          <w:rFonts w:ascii="宋体" w:hAnsi="宋体" w:cs="Arial"/>
          <w:kern w:val="0"/>
          <w:sz w:val="28"/>
          <w:szCs w:val="28"/>
        </w:rPr>
      </w:pPr>
      <w:r w:rsidRPr="00131263">
        <w:rPr>
          <w:rFonts w:ascii="宋体" w:hAnsi="宋体" w:cs="Arial"/>
          <w:kern w:val="0"/>
          <w:sz w:val="28"/>
          <w:szCs w:val="28"/>
        </w:rPr>
        <w:t>9.</w:t>
      </w:r>
      <w:r w:rsidRPr="00131263">
        <w:rPr>
          <w:rFonts w:ascii="宋体" w:hAnsi="宋体" w:cs="Arial" w:hint="eastAsia"/>
          <w:kern w:val="0"/>
          <w:sz w:val="28"/>
          <w:szCs w:val="28"/>
        </w:rPr>
        <w:t>椅子负载能力：</w:t>
      </w:r>
      <w:r w:rsidRPr="00131263">
        <w:rPr>
          <w:rFonts w:ascii="宋体" w:hAnsi="宋体" w:cs="Arial"/>
          <w:kern w:val="0"/>
          <w:sz w:val="28"/>
          <w:szCs w:val="28"/>
        </w:rPr>
        <w:t>145kg</w:t>
      </w:r>
    </w:p>
    <w:p w:rsidR="00FC2CAA" w:rsidRPr="00131263" w:rsidRDefault="00FC2CAA" w:rsidP="00131263">
      <w:pPr>
        <w:rPr>
          <w:rFonts w:ascii="宋体" w:cs="Arial"/>
          <w:kern w:val="0"/>
          <w:sz w:val="28"/>
          <w:szCs w:val="28"/>
        </w:rPr>
      </w:pPr>
      <w:r w:rsidRPr="00131263">
        <w:rPr>
          <w:rFonts w:ascii="宋体" w:hAnsi="宋体" w:cs="Arial"/>
          <w:sz w:val="28"/>
          <w:szCs w:val="28"/>
        </w:rPr>
        <w:t>10.</w:t>
      </w:r>
      <w:r w:rsidRPr="00131263">
        <w:rPr>
          <w:rFonts w:ascii="宋体" w:hAnsi="宋体" w:cs="Arial" w:hint="eastAsia"/>
          <w:sz w:val="28"/>
          <w:szCs w:val="28"/>
        </w:rPr>
        <w:t>高速气涡轮手机：空转速≥</w:t>
      </w:r>
      <w:r w:rsidRPr="00131263">
        <w:rPr>
          <w:rFonts w:ascii="宋体" w:hAnsi="宋体" w:cs="Arial"/>
          <w:sz w:val="28"/>
          <w:szCs w:val="28"/>
        </w:rPr>
        <w:t>35</w:t>
      </w:r>
      <w:r w:rsidRPr="00131263">
        <w:rPr>
          <w:rFonts w:ascii="宋体" w:hAnsi="宋体" w:cs="Arial" w:hint="eastAsia"/>
          <w:sz w:val="28"/>
          <w:szCs w:val="28"/>
        </w:rPr>
        <w:t>×</w:t>
      </w:r>
      <w:r w:rsidRPr="00131263">
        <w:rPr>
          <w:rFonts w:ascii="宋体" w:hAnsi="宋体" w:cs="Arial"/>
          <w:sz w:val="28"/>
          <w:szCs w:val="28"/>
        </w:rPr>
        <w:t>10r/min</w:t>
      </w:r>
      <w:r w:rsidRPr="00131263">
        <w:rPr>
          <w:rFonts w:ascii="宋体" w:hAnsi="宋体" w:cs="Arial" w:hint="eastAsia"/>
          <w:sz w:val="28"/>
          <w:szCs w:val="28"/>
        </w:rPr>
        <w:t>（空压：</w:t>
      </w:r>
      <w:r w:rsidRPr="00131263">
        <w:rPr>
          <w:rFonts w:ascii="宋体" w:hAnsi="宋体" w:cs="Arial"/>
          <w:sz w:val="28"/>
          <w:szCs w:val="28"/>
        </w:rPr>
        <w:t>0.22Mpa</w:t>
      </w:r>
      <w:r w:rsidRPr="00131263">
        <w:rPr>
          <w:rFonts w:ascii="宋体" w:hAnsi="宋体" w:cs="Arial" w:hint="eastAsia"/>
          <w:sz w:val="28"/>
          <w:szCs w:val="28"/>
        </w:rPr>
        <w:t>）</w:t>
      </w:r>
    </w:p>
    <w:p w:rsidR="00FC2CAA" w:rsidRPr="00131263" w:rsidRDefault="00FC2CAA" w:rsidP="00131263">
      <w:pPr>
        <w:rPr>
          <w:rFonts w:ascii="宋体" w:cs="Arial"/>
          <w:sz w:val="28"/>
          <w:szCs w:val="28"/>
        </w:rPr>
      </w:pPr>
      <w:r w:rsidRPr="00131263">
        <w:rPr>
          <w:rFonts w:ascii="宋体" w:hAnsi="宋体" w:cs="Arial"/>
          <w:kern w:val="0"/>
          <w:sz w:val="28"/>
          <w:szCs w:val="28"/>
        </w:rPr>
        <w:t>11.</w:t>
      </w:r>
      <w:r w:rsidRPr="00131263">
        <w:rPr>
          <w:rFonts w:ascii="宋体" w:hAnsi="宋体" w:cs="Arial" w:hint="eastAsia"/>
          <w:kern w:val="0"/>
          <w:sz w:val="28"/>
          <w:szCs w:val="28"/>
        </w:rPr>
        <w:t>低速气涡轮手机：</w:t>
      </w:r>
      <w:r w:rsidRPr="00131263">
        <w:rPr>
          <w:rFonts w:ascii="宋体" w:hAnsi="宋体" w:cs="Arial" w:hint="eastAsia"/>
          <w:sz w:val="28"/>
          <w:szCs w:val="28"/>
        </w:rPr>
        <w:t>空转速≥</w:t>
      </w:r>
      <w:r w:rsidRPr="00131263">
        <w:rPr>
          <w:rFonts w:ascii="宋体" w:hAnsi="宋体" w:cs="Arial"/>
          <w:sz w:val="28"/>
          <w:szCs w:val="28"/>
        </w:rPr>
        <w:t>18</w:t>
      </w:r>
      <w:r w:rsidRPr="00131263">
        <w:rPr>
          <w:rFonts w:ascii="宋体" w:hAnsi="宋体" w:cs="Arial" w:hint="eastAsia"/>
          <w:sz w:val="28"/>
          <w:szCs w:val="28"/>
        </w:rPr>
        <w:t>×</w:t>
      </w:r>
      <w:r w:rsidRPr="00131263">
        <w:rPr>
          <w:rFonts w:ascii="宋体" w:hAnsi="宋体" w:cs="Arial"/>
          <w:sz w:val="28"/>
          <w:szCs w:val="28"/>
        </w:rPr>
        <w:t>10r/min</w:t>
      </w:r>
      <w:r w:rsidRPr="00131263">
        <w:rPr>
          <w:rFonts w:ascii="宋体" w:hAnsi="宋体" w:cs="Arial" w:hint="eastAsia"/>
          <w:sz w:val="28"/>
          <w:szCs w:val="28"/>
        </w:rPr>
        <w:t>（空压：</w:t>
      </w:r>
      <w:r w:rsidRPr="00131263">
        <w:rPr>
          <w:rFonts w:ascii="宋体" w:hAnsi="宋体" w:cs="Arial"/>
          <w:sz w:val="28"/>
          <w:szCs w:val="28"/>
        </w:rPr>
        <w:t>0.3Mpa</w:t>
      </w:r>
      <w:r w:rsidRPr="00131263">
        <w:rPr>
          <w:rFonts w:ascii="宋体" w:hAnsi="宋体" w:cs="Arial" w:hint="eastAsia"/>
          <w:sz w:val="28"/>
          <w:szCs w:val="28"/>
        </w:rPr>
        <w:t>）</w:t>
      </w:r>
    </w:p>
    <w:p w:rsidR="00FC2CAA" w:rsidRPr="00131263" w:rsidRDefault="00FC2CAA" w:rsidP="00131263">
      <w:pPr>
        <w:ind w:left="31680" w:hangingChars="200" w:firstLine="31680"/>
        <w:rPr>
          <w:rFonts w:ascii="宋体" w:hAnsi="宋体"/>
          <w:sz w:val="28"/>
          <w:szCs w:val="28"/>
        </w:rPr>
      </w:pPr>
      <w:r w:rsidRPr="00131263">
        <w:rPr>
          <w:rFonts w:ascii="宋体" w:hAnsi="宋体"/>
          <w:sz w:val="28"/>
          <w:szCs w:val="28"/>
        </w:rPr>
        <w:t>12.</w:t>
      </w:r>
      <w:r w:rsidRPr="00131263">
        <w:rPr>
          <w:rFonts w:ascii="宋体" w:hAnsi="宋体" w:hint="eastAsia"/>
          <w:sz w:val="28"/>
          <w:szCs w:val="28"/>
        </w:rPr>
        <w:t>强吸唾器：输入气压≥</w:t>
      </w:r>
      <w:r w:rsidRPr="00131263">
        <w:rPr>
          <w:rFonts w:ascii="宋体" w:hAnsi="宋体"/>
          <w:sz w:val="28"/>
          <w:szCs w:val="28"/>
        </w:rPr>
        <w:t>0.4 Mpa</w:t>
      </w:r>
      <w:r w:rsidRPr="00131263">
        <w:rPr>
          <w:rFonts w:ascii="宋体" w:hAnsi="宋体" w:hint="eastAsia"/>
          <w:sz w:val="28"/>
          <w:szCs w:val="28"/>
        </w:rPr>
        <w:t>，真空度不小于</w:t>
      </w:r>
      <w:r w:rsidRPr="00131263">
        <w:rPr>
          <w:rFonts w:ascii="宋体" w:hAnsi="宋体"/>
          <w:sz w:val="28"/>
          <w:szCs w:val="28"/>
        </w:rPr>
        <w:t>10Kpa</w:t>
      </w:r>
      <w:r w:rsidRPr="00131263">
        <w:rPr>
          <w:rFonts w:ascii="宋体" w:hAnsi="宋体" w:hint="eastAsia"/>
          <w:sz w:val="28"/>
          <w:szCs w:val="28"/>
        </w:rPr>
        <w:t>，抽水速率不小于</w:t>
      </w:r>
      <w:r w:rsidRPr="00131263">
        <w:rPr>
          <w:rFonts w:ascii="宋体" w:hAnsi="宋体"/>
          <w:sz w:val="28"/>
          <w:szCs w:val="28"/>
        </w:rPr>
        <w:t>1000 ml/min</w:t>
      </w:r>
    </w:p>
    <w:p w:rsidR="00FC2CAA" w:rsidRPr="00131263" w:rsidRDefault="00FC2CAA" w:rsidP="00131263">
      <w:pPr>
        <w:ind w:left="31680" w:hangingChars="200" w:firstLine="31680"/>
        <w:rPr>
          <w:rFonts w:ascii="宋体" w:hAnsi="宋体"/>
          <w:sz w:val="28"/>
          <w:szCs w:val="28"/>
        </w:rPr>
      </w:pPr>
      <w:r w:rsidRPr="00131263">
        <w:rPr>
          <w:rFonts w:ascii="宋体" w:hAnsi="宋体"/>
          <w:sz w:val="28"/>
          <w:szCs w:val="28"/>
        </w:rPr>
        <w:t>13.</w:t>
      </w:r>
      <w:r w:rsidRPr="00131263">
        <w:rPr>
          <w:rFonts w:ascii="宋体" w:hAnsi="宋体" w:hint="eastAsia"/>
          <w:sz w:val="28"/>
          <w:szCs w:val="28"/>
        </w:rPr>
        <w:t>弱吸唾器：输入水压</w:t>
      </w:r>
      <w:r w:rsidRPr="00131263">
        <w:rPr>
          <w:rFonts w:ascii="宋体" w:hAnsi="宋体"/>
          <w:sz w:val="28"/>
          <w:szCs w:val="28"/>
        </w:rPr>
        <w:t>0.2 Mpa</w:t>
      </w:r>
      <w:r w:rsidRPr="00131263">
        <w:rPr>
          <w:rFonts w:ascii="宋体" w:hAnsi="宋体" w:hint="eastAsia"/>
          <w:sz w:val="28"/>
          <w:szCs w:val="28"/>
        </w:rPr>
        <w:t>，真空度不小于</w:t>
      </w:r>
      <w:r w:rsidRPr="00131263">
        <w:rPr>
          <w:rFonts w:ascii="宋体" w:hAnsi="宋体"/>
          <w:sz w:val="28"/>
          <w:szCs w:val="28"/>
        </w:rPr>
        <w:t>27 Kpa</w:t>
      </w:r>
      <w:r w:rsidRPr="00131263">
        <w:rPr>
          <w:rFonts w:ascii="宋体" w:hAnsi="宋体" w:hint="eastAsia"/>
          <w:sz w:val="28"/>
          <w:szCs w:val="28"/>
        </w:rPr>
        <w:t>，抽水速率不小于</w:t>
      </w:r>
      <w:r w:rsidRPr="00131263">
        <w:rPr>
          <w:rFonts w:ascii="宋体" w:hAnsi="宋体"/>
          <w:sz w:val="28"/>
          <w:szCs w:val="28"/>
        </w:rPr>
        <w:t>400 ml/min</w:t>
      </w:r>
    </w:p>
    <w:p w:rsidR="00FC2CAA" w:rsidRPr="00131263" w:rsidRDefault="00FC2CAA" w:rsidP="00131263">
      <w:pPr>
        <w:rPr>
          <w:rFonts w:ascii="宋体" w:cs="Arial"/>
          <w:sz w:val="28"/>
          <w:szCs w:val="28"/>
        </w:rPr>
      </w:pPr>
      <w:r w:rsidRPr="00131263">
        <w:rPr>
          <w:rFonts w:ascii="宋体" w:hAnsi="宋体" w:cs="Arial"/>
          <w:sz w:val="28"/>
          <w:szCs w:val="28"/>
        </w:rPr>
        <w:t>14.</w:t>
      </w:r>
      <w:r w:rsidRPr="00131263">
        <w:rPr>
          <w:rFonts w:ascii="宋体" w:hAnsi="宋体" w:cs="Arial" w:hint="eastAsia"/>
          <w:sz w:val="28"/>
          <w:szCs w:val="28"/>
        </w:rPr>
        <w:t>观片灯亮度：≥</w:t>
      </w:r>
      <w:r w:rsidRPr="00131263">
        <w:rPr>
          <w:rFonts w:ascii="宋体" w:hAnsi="宋体" w:cs="Arial"/>
          <w:sz w:val="28"/>
          <w:szCs w:val="28"/>
        </w:rPr>
        <w:t>2000cd/m</w:t>
      </w:r>
      <w:r w:rsidRPr="00131263">
        <w:rPr>
          <w:rFonts w:ascii="宋体" w:hAnsi="宋体" w:cs="Arial" w:hint="eastAsia"/>
          <w:sz w:val="28"/>
          <w:szCs w:val="28"/>
        </w:rPr>
        <w:t>²</w:t>
      </w:r>
    </w:p>
    <w:p w:rsidR="00FC2CAA" w:rsidRPr="00131263" w:rsidRDefault="00FC2CAA" w:rsidP="00131263">
      <w:pPr>
        <w:rPr>
          <w:rFonts w:ascii="宋体" w:hAnsi="宋体" w:cs="Arial"/>
          <w:sz w:val="28"/>
          <w:szCs w:val="28"/>
        </w:rPr>
      </w:pPr>
      <w:r w:rsidRPr="00131263">
        <w:rPr>
          <w:rFonts w:ascii="宋体" w:hAnsi="宋体" w:cs="Arial"/>
          <w:sz w:val="28"/>
          <w:szCs w:val="28"/>
        </w:rPr>
        <w:t>15.</w:t>
      </w:r>
      <w:r w:rsidRPr="00131263">
        <w:rPr>
          <w:rFonts w:ascii="宋体" w:hAnsi="宋体" w:cs="Arial" w:hint="eastAsia"/>
          <w:sz w:val="28"/>
          <w:szCs w:val="28"/>
        </w:rPr>
        <w:t>椅子最高离地高度：≥</w:t>
      </w:r>
      <w:r w:rsidRPr="00131263">
        <w:rPr>
          <w:rFonts w:ascii="宋体" w:hAnsi="宋体" w:cs="Arial"/>
          <w:sz w:val="28"/>
          <w:szCs w:val="28"/>
        </w:rPr>
        <w:t>800mm</w:t>
      </w:r>
    </w:p>
    <w:p w:rsidR="00FC2CAA" w:rsidRPr="00131263" w:rsidRDefault="00FC2CAA" w:rsidP="00131263">
      <w:pPr>
        <w:rPr>
          <w:rFonts w:ascii="宋体" w:hAnsi="宋体" w:cs="Arial"/>
          <w:sz w:val="28"/>
          <w:szCs w:val="28"/>
        </w:rPr>
      </w:pPr>
      <w:r w:rsidRPr="00131263">
        <w:rPr>
          <w:rFonts w:ascii="宋体" w:hAnsi="宋体" w:cs="Arial"/>
          <w:sz w:val="28"/>
          <w:szCs w:val="28"/>
        </w:rPr>
        <w:t>16.</w:t>
      </w:r>
      <w:r w:rsidRPr="00131263">
        <w:rPr>
          <w:rFonts w:ascii="宋体" w:hAnsi="宋体" w:cs="Arial" w:hint="eastAsia"/>
          <w:sz w:val="28"/>
          <w:szCs w:val="28"/>
        </w:rPr>
        <w:t>椅子最低离地高度：</w:t>
      </w:r>
      <w:r w:rsidRPr="00131263">
        <w:rPr>
          <w:rFonts w:ascii="宋体" w:hAnsi="宋体" w:hint="eastAsia"/>
          <w:bCs/>
          <w:sz w:val="28"/>
          <w:szCs w:val="28"/>
        </w:rPr>
        <w:t>≤</w:t>
      </w:r>
      <w:r w:rsidRPr="00131263">
        <w:rPr>
          <w:rFonts w:ascii="宋体" w:hAnsi="宋体" w:cs="Arial"/>
          <w:sz w:val="28"/>
          <w:szCs w:val="28"/>
        </w:rPr>
        <w:t>420mm</w:t>
      </w:r>
    </w:p>
    <w:p w:rsidR="00FC2CAA" w:rsidRPr="00131263" w:rsidRDefault="00FC2CAA" w:rsidP="00131263">
      <w:pPr>
        <w:spacing w:line="560" w:lineRule="exact"/>
        <w:ind w:firstLineChars="200" w:firstLine="31680"/>
        <w:rPr>
          <w:rFonts w:ascii="仿宋" w:eastAsia="仿宋" w:hAnsi="仿宋" w:cs="仿宋"/>
          <w:b/>
          <w:sz w:val="28"/>
          <w:szCs w:val="28"/>
        </w:rPr>
      </w:pPr>
    </w:p>
    <w:sectPr w:rsidR="00FC2CAA" w:rsidRPr="00131263" w:rsidSect="00A432F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862E24"/>
    <w:rsid w:val="00131263"/>
    <w:rsid w:val="0016104B"/>
    <w:rsid w:val="00164835"/>
    <w:rsid w:val="001A2ABE"/>
    <w:rsid w:val="006B5E6D"/>
    <w:rsid w:val="00842219"/>
    <w:rsid w:val="0086036B"/>
    <w:rsid w:val="00A432FF"/>
    <w:rsid w:val="00E437E5"/>
    <w:rsid w:val="00E55259"/>
    <w:rsid w:val="00FC2CAA"/>
    <w:rsid w:val="00FD424E"/>
    <w:rsid w:val="06414EB5"/>
    <w:rsid w:val="1CE6265F"/>
    <w:rsid w:val="3AB24154"/>
    <w:rsid w:val="48862E2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F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432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71</Words>
  <Characters>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云在微笑</dc:creator>
  <cp:keywords/>
  <dc:description/>
  <cp:lastModifiedBy>Skyfree</cp:lastModifiedBy>
  <cp:revision>5</cp:revision>
  <dcterms:created xsi:type="dcterms:W3CDTF">2018-07-13T00:25:00Z</dcterms:created>
  <dcterms:modified xsi:type="dcterms:W3CDTF">2019-09-10T07:30:00Z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