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</w:rPr>
        <w:t>南宁市第三人民医院医疗设备竞争性谈判采购谈判文件要求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一、封面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项目名称、参与谈判单位名称、联系人及联系电话，加盖单位公章。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二、产品报价表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包含序号、产品名称、制造商、品牌规格型号、供货数量、单位、单价及总价格，加盖单位公章。报价指货物、随配附件、备件、工具、货物运抵指定交货地点安装和调试的各种费用、售后服务及随进和其他所有成本费用的总和，并加盖单位公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三、参与竞标单位资格证明文件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营业执照副本、组织机构代码证、税务登记证（三证合一的提供营业执照副本）、法定代表人身份证复印件及其授权委托人身份证和授权委托书（原件且有法人手写签名）、经营许可证、产品授权书等。以上资料加盖单位公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四、货物生产企业资格证明文件及证明货物合格的证明文件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生产企业营业执照副本、组织机构代码证、税务登记证、法定代表人身份证复印件（货物生产企业直接参与谈判提供）、医疗器械生产许可证、医疗器械经营企业许可证、医疗器械注册证及备案资料、医疗器械产品注册登记表及产品说明书。以上资料加盖单位公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五、产品彩页（含技术参数）、技术规格响应表（表格竖放且需实事求是地进行响应，对参数为负偏离但故意标为符合或正偏者评审时将作相应处理）、产品配置清单、耗材（含报价）、配件或试剂长期供应价格清单，用户清单。以上资料加盖单位公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六、售后服务承诺，加盖单位公章。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七、上述材料正本一份、副本五份以纸质文件袋封装并加盖单位公章。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4F4981"/>
    <w:rsid w:val="354F498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2018-09-20T02:41:00Z</dcterms:created>
  <dc:creator>云在微笑</dc:creator>
  <cp:lastModifiedBy>云在微笑</cp:lastModifiedBy>
  <dcterms:modified xsi:type="dcterms:W3CDTF">2018-09-20T02:42:58Z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